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99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419"/>
      </w:tblGrid>
      <w:tr w14:paraId="5B79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132" w:type="dxa"/>
          </w:tcPr>
          <w:p w14:paraId="6DB37E40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 xml:space="preserve">  </w:t>
            </w:r>
            <w:r>
              <w:rPr>
                <w:rFonts w:ascii="Times New Roman" w:hAnsi="Times New Roman"/>
                <w:lang w:val="be-BY" w:eastAsia="en-US"/>
              </w:rPr>
              <w:t>БАШҚОРТОСТАН РЕСПУБЛИКА</w:t>
            </w:r>
            <w:r>
              <w:rPr>
                <w:rFonts w:ascii="Times New Roman" w:hAnsi="Times New Roman"/>
                <w:lang w:val="en-US" w:eastAsia="en-US"/>
              </w:rPr>
              <w:t>h</w:t>
            </w:r>
            <w:r>
              <w:rPr>
                <w:rFonts w:ascii="Times New Roman" w:hAnsi="Times New Roman"/>
                <w:lang w:val="be-BY" w:eastAsia="en-US"/>
              </w:rPr>
              <w:t>Ы</w:t>
            </w:r>
          </w:p>
          <w:p w14:paraId="75E16F47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САЛАУАТ РАЙОНЫ </w:t>
            </w:r>
          </w:p>
          <w:p w14:paraId="5609366D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rFonts w:ascii="Times New Roman" w:hAnsi="Times New Roman"/>
                <w:lang w:val="en-US" w:eastAsia="en-US"/>
              </w:rPr>
              <w:t>h</w:t>
            </w:r>
            <w:r>
              <w:rPr>
                <w:rFonts w:ascii="Times New Roman" w:hAnsi="Times New Roman"/>
                <w:lang w:eastAsia="en-US"/>
              </w:rPr>
              <w:t>Е</w:t>
            </w:r>
          </w:p>
          <w:p w14:paraId="0FD8625B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</w:tcPr>
          <w:p w14:paraId="4F770AE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10160" b="5080"/>
                  <wp:wrapThrough wrapText="bothSides">
                    <wp:wrapPolygon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</w:tcPr>
          <w:p w14:paraId="49AED56A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РЕСПУБЛИКА БАШКОРТОСТАН</w:t>
            </w:r>
          </w:p>
          <w:p w14:paraId="338E3A3A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 СЕЛЬСКОГО</w:t>
            </w:r>
          </w:p>
          <w:p w14:paraId="2D4F471E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ПОСЕЛЕНИЯ</w:t>
            </w:r>
          </w:p>
          <w:p w14:paraId="2838998A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МАЛОЯЗОВСКИЙ СЕЛЬСОВЕТ</w:t>
            </w:r>
          </w:p>
          <w:p w14:paraId="201D6F9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МУНИЦИПАЛЬНОГО РАЙОНА</w:t>
            </w:r>
          </w:p>
          <w:p w14:paraId="31AB3C57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САЛАВАТСКИЙ РАЙОН</w:t>
            </w:r>
          </w:p>
        </w:tc>
      </w:tr>
      <w:tr w14:paraId="6C1C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2" w:type="dxa"/>
          </w:tcPr>
          <w:p w14:paraId="28AA94BA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452490, Татар Малаяҙ ауылы, Мәктәп урамы, 2 йорт </w:t>
            </w:r>
          </w:p>
          <w:p w14:paraId="16D863C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 w:val="continue"/>
            <w:vAlign w:val="center"/>
          </w:tcPr>
          <w:p w14:paraId="46169592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19" w:type="dxa"/>
          </w:tcPr>
          <w:p w14:paraId="12996D05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452490, с.Татарский Малояз, ул. Школьная, 2 </w:t>
            </w:r>
          </w:p>
          <w:p w14:paraId="0EFC6B2F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тел. (34777) 2-90-35, 2-90-78</w:t>
            </w:r>
          </w:p>
        </w:tc>
      </w:tr>
    </w:tbl>
    <w:p w14:paraId="1AC0E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___________________________________________________________________________________</w:t>
      </w:r>
    </w:p>
    <w:p w14:paraId="4138CF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КАРАР                                                             ПОСТАНОВЛЕНИЕ</w:t>
      </w:r>
    </w:p>
    <w:p w14:paraId="530F738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18 </w:t>
      </w:r>
      <w:r>
        <w:rPr>
          <w:rFonts w:ascii="Times New Roman" w:hAnsi="Times New Roman" w:cs="Times New Roman"/>
          <w:sz w:val="28"/>
          <w:szCs w:val="28"/>
          <w:lang w:val="ru-RU"/>
        </w:rPr>
        <w:t>август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2025 й.                             №3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 августа 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46DB644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C1254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r>
        <w:rPr>
          <w:rFonts w:ascii="Times New Roman" w:hAnsi="Times New Roman" w:cs="Times New Roman"/>
          <w:sz w:val="28"/>
          <w:lang w:val="ru-RU"/>
        </w:rPr>
        <w:t xml:space="preserve">Малоязовский </w:t>
      </w:r>
      <w:r>
        <w:rPr>
          <w:rFonts w:ascii="Times New Roman" w:hAnsi="Times New Roman" w:cs="Times New Roman"/>
          <w:sz w:val="28"/>
        </w:rPr>
        <w:t>сельсовет муниципального района Салаватский район Республики Башкортостан</w:t>
      </w:r>
    </w:p>
    <w:p w14:paraId="23BD8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E98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Законом Республики Башкортостан от 14 июля 2010 года №296-з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№208-р, постановлением Правительства Республики Башкортостан от 12 октября 2021 года №511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r>
        <w:rPr>
          <w:rFonts w:ascii="Times New Roman" w:hAnsi="Times New Roman" w:cs="Times New Roman"/>
          <w:sz w:val="28"/>
          <w:lang w:val="ru-RU"/>
        </w:rPr>
        <w:t xml:space="preserve">Малоязовский </w:t>
      </w:r>
      <w:r>
        <w:rPr>
          <w:rFonts w:ascii="Times New Roman" w:hAnsi="Times New Roman" w:cs="Times New Roman"/>
          <w:sz w:val="28"/>
        </w:rPr>
        <w:t>сельсовет муниципального района Салаватский район Республики Башкортостан</w:t>
      </w:r>
    </w:p>
    <w:p w14:paraId="48404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</w:t>
      </w:r>
    </w:p>
    <w:p w14:paraId="3A700C33">
      <w:pPr>
        <w:pStyle w:val="8"/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 xml:space="preserve">Внести изменения в постановление Администрации сельского поселения </w:t>
      </w:r>
      <w:r>
        <w:rPr>
          <w:sz w:val="28"/>
          <w:lang w:val="ru-RU"/>
        </w:rPr>
        <w:t xml:space="preserve">Малоязовский </w:t>
      </w:r>
      <w:r>
        <w:rPr>
          <w:sz w:val="28"/>
        </w:rPr>
        <w:t xml:space="preserve">сельсовет муниципального района Салаватский район Республики Башкортостан «О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r>
        <w:rPr>
          <w:sz w:val="28"/>
          <w:lang w:val="ru-RU"/>
        </w:rPr>
        <w:t xml:space="preserve">Малоязовский </w:t>
      </w:r>
      <w:r>
        <w:rPr>
          <w:sz w:val="28"/>
        </w:rPr>
        <w:t>сельсовет муниципального района Салаватский район Республики Башкортостан» от 1</w:t>
      </w:r>
      <w:r>
        <w:rPr>
          <w:rFonts w:hint="default"/>
          <w:sz w:val="28"/>
          <w:lang w:val="ru-RU"/>
        </w:rPr>
        <w:t>1</w:t>
      </w:r>
      <w:r>
        <w:rPr>
          <w:sz w:val="28"/>
        </w:rPr>
        <w:t xml:space="preserve"> марта  2025 года №</w:t>
      </w:r>
      <w:r>
        <w:rPr>
          <w:rFonts w:hint="default"/>
          <w:sz w:val="28"/>
          <w:lang w:val="ru-RU"/>
        </w:rPr>
        <w:t>8</w:t>
      </w:r>
      <w:r>
        <w:rPr>
          <w:sz w:val="28"/>
        </w:rPr>
        <w:t>, согласно Приложению.</w:t>
      </w:r>
    </w:p>
    <w:p w14:paraId="4A8CF122">
      <w:pPr>
        <w:pStyle w:val="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Обнародовать настоящее постановление на информационном стенде администрации сельского поселения </w:t>
      </w:r>
      <w:r>
        <w:rPr>
          <w:lang w:val="ru-RU"/>
        </w:rPr>
        <w:t xml:space="preserve">Малоязовский </w:t>
      </w:r>
      <w:r>
        <w:t xml:space="preserve">сельсовет муниципального района Салаватский район Республики Башкортостан по адресу: Республика Башкортостан, Салаватский район, с. </w:t>
      </w:r>
      <w:r>
        <w:rPr>
          <w:lang w:val="ru-RU"/>
        </w:rPr>
        <w:t>Татарский</w:t>
      </w:r>
      <w:r>
        <w:rPr>
          <w:rFonts w:hint="default"/>
          <w:lang w:val="ru-RU"/>
        </w:rPr>
        <w:t xml:space="preserve">  малояз, ул.Школьная, 2</w:t>
      </w:r>
      <w:r>
        <w:t xml:space="preserve"> и разместить на официальном сайте сельского поселения </w:t>
      </w:r>
      <w:r>
        <w:rPr>
          <w:lang w:val="ru-RU"/>
        </w:rPr>
        <w:t xml:space="preserve">Малоязовский </w:t>
      </w:r>
      <w:r>
        <w:t xml:space="preserve">сельсовет муниципального района Салаватский район Республики Башкортостан по адресу: </w:t>
      </w:r>
      <w:r>
        <w:rPr>
          <w:sz w:val="28"/>
          <w:szCs w:val="28"/>
        </w:rPr>
        <w:t> 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"https://spmaloyaz.ru/"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4"/>
          <w:rFonts w:hint="default"/>
          <w:sz w:val="28"/>
          <w:szCs w:val="28"/>
        </w:rPr>
        <w:t>https://spmaloyaz.ru/</w:t>
      </w:r>
      <w:r>
        <w:rPr>
          <w:rFonts w:hint="default"/>
          <w:sz w:val="28"/>
          <w:szCs w:val="28"/>
        </w:rPr>
        <w:fldChar w:fldCharType="end"/>
      </w:r>
    </w:p>
    <w:p w14:paraId="5E82C9C8">
      <w:pPr>
        <w:pStyle w:val="8"/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14:paraId="26243B91">
      <w:pPr>
        <w:rPr>
          <w:sz w:val="28"/>
        </w:rPr>
      </w:pPr>
      <w:bookmarkStart w:id="0" w:name="_GoBack"/>
      <w:bookmarkEnd w:id="0"/>
    </w:p>
    <w:p w14:paraId="1407E181">
      <w:pPr>
        <w:jc w:val="center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</w:t>
      </w:r>
      <w:r>
        <w:rPr>
          <w:rFonts w:ascii="Times New Roman" w:hAnsi="Times New Roman" w:cs="Times New Roman"/>
          <w:sz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lang w:val="ru-RU"/>
        </w:rPr>
        <w:t>.Р.Камалетдинов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517"/>
      </w:tblGrid>
      <w:tr w14:paraId="5E43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5747BECF">
            <w:pPr>
              <w:spacing w:after="0" w:line="240" w:lineRule="auto"/>
            </w:pPr>
          </w:p>
          <w:p w14:paraId="27F0B870">
            <w:pPr>
              <w:spacing w:after="0" w:line="240" w:lineRule="auto"/>
            </w:pPr>
          </w:p>
          <w:p w14:paraId="7C81F88F">
            <w:pPr>
              <w:spacing w:after="0" w:line="240" w:lineRule="auto"/>
            </w:pPr>
          </w:p>
          <w:p w14:paraId="1F992DB0">
            <w:pPr>
              <w:spacing w:after="0" w:line="240" w:lineRule="auto"/>
            </w:pPr>
          </w:p>
          <w:p w14:paraId="20EEA536">
            <w:pPr>
              <w:spacing w:after="0" w:line="240" w:lineRule="auto"/>
            </w:pPr>
          </w:p>
        </w:tc>
        <w:tc>
          <w:tcPr>
            <w:tcW w:w="5517" w:type="dxa"/>
          </w:tcPr>
          <w:p w14:paraId="2616ED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14:paraId="30AD83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сельского поселения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Малоязовский </w:t>
            </w:r>
            <w:r>
              <w:rPr>
                <w:rFonts w:ascii="Times New Roman" w:hAnsi="Times New Roman" w:cs="Times New Roman"/>
                <w:sz w:val="28"/>
              </w:rPr>
              <w:t>сельсовет муниципального района Салаватский район Республики Башкортостан</w:t>
            </w:r>
          </w:p>
          <w:p w14:paraId="18230813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15 августа  </w:t>
            </w:r>
            <w:r>
              <w:rPr>
                <w:rFonts w:ascii="Times New Roman" w:hAnsi="Times New Roman" w:cs="Times New Roman"/>
                <w:sz w:val="28"/>
              </w:rPr>
              <w:t xml:space="preserve"> 2025 г. №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34</w:t>
            </w:r>
          </w:p>
        </w:tc>
      </w:tr>
    </w:tbl>
    <w:p w14:paraId="15B0A4C5"/>
    <w:p w14:paraId="44750203"/>
    <w:p w14:paraId="0D66FD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Изменения в Положение о порядке размещения нестационарных торговых объектов на территории сельского поселения </w:t>
      </w:r>
      <w:r>
        <w:rPr>
          <w:rFonts w:ascii="Times New Roman" w:hAnsi="Times New Roman" w:cs="Times New Roman"/>
          <w:sz w:val="28"/>
          <w:lang w:val="ru-RU"/>
        </w:rPr>
        <w:t xml:space="preserve">Малоязовский </w:t>
      </w:r>
      <w:r>
        <w:rPr>
          <w:rFonts w:ascii="Times New Roman" w:hAnsi="Times New Roman" w:cs="Times New Roman"/>
          <w:sz w:val="28"/>
        </w:rPr>
        <w:t>сельсовет муниципального района Салаватский район Республики Башкортостан</w:t>
      </w:r>
    </w:p>
    <w:p w14:paraId="5824A556"/>
    <w:p w14:paraId="7C8AEF4D">
      <w:pPr>
        <w:pStyle w:val="8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Пункт 3.3 изложить в следующей редакции: </w:t>
      </w:r>
    </w:p>
    <w:p w14:paraId="62C9D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«Основаниями для внесения изменений в схему являются:</w:t>
      </w:r>
    </w:p>
    <w:p w14:paraId="0E005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долгосрочных стратегических и государственных программ Республики Башкортостан, муниципального района Салаватский район Республики Башкортостан;</w:t>
      </w:r>
    </w:p>
    <w:p w14:paraId="30492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14:paraId="4F6F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предложения, поступившие от хозяйствующих субъектов, органов местного самоуправления;</w:t>
      </w:r>
    </w:p>
    <w:p w14:paraId="30A1F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ремонт и реконструкция автомобильных дорог;</w:t>
      </w:r>
    </w:p>
    <w:p w14:paraId="2AF09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изъятие земельных участков для государственных и муниципальных нужд.»</w:t>
      </w:r>
    </w:p>
    <w:p w14:paraId="20E16510">
      <w:pPr>
        <w:pStyle w:val="8"/>
        <w:numPr>
          <w:ilvl w:val="0"/>
          <w:numId w:val="2"/>
        </w:numPr>
        <w:rPr>
          <w:sz w:val="28"/>
        </w:rPr>
      </w:pPr>
      <w:r>
        <w:rPr>
          <w:sz w:val="28"/>
        </w:rPr>
        <w:t>Пункт 3.4 изложить в следующей редакции:</w:t>
      </w:r>
    </w:p>
    <w:p w14:paraId="7B81A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поселения </w:t>
      </w:r>
      <w:r>
        <w:rPr>
          <w:rFonts w:ascii="Times New Roman" w:hAnsi="Times New Roman" w:cs="Times New Roman"/>
          <w:sz w:val="28"/>
          <w:lang w:val="ru-RU"/>
        </w:rPr>
        <w:t xml:space="preserve">Малоязовский </w:t>
      </w:r>
      <w:r>
        <w:rPr>
          <w:rFonts w:ascii="Times New Roman" w:hAnsi="Times New Roman" w:cs="Times New Roman"/>
          <w:sz w:val="28"/>
        </w:rPr>
        <w:t>сельсовет муниципального района Салаватский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14:paraId="22659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 сельского поселения </w:t>
      </w:r>
      <w:r>
        <w:rPr>
          <w:rFonts w:ascii="Times New Roman" w:hAnsi="Times New Roman" w:cs="Times New Roman"/>
          <w:sz w:val="28"/>
          <w:lang w:val="ru-RU"/>
        </w:rPr>
        <w:t xml:space="preserve">Малоязовский </w:t>
      </w:r>
      <w:r>
        <w:rPr>
          <w:rFonts w:ascii="Times New Roman" w:hAnsi="Times New Roman" w:cs="Times New Roman"/>
          <w:sz w:val="28"/>
        </w:rPr>
        <w:t>сельсовет муниципального района Салаватский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</w:p>
    <w:sectPr>
      <w:pgSz w:w="11906" w:h="16838"/>
      <w:pgMar w:top="709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A1023"/>
    <w:multiLevelType w:val="multilevel"/>
    <w:tmpl w:val="09EA1023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B4344"/>
    <w:multiLevelType w:val="multilevel"/>
    <w:tmpl w:val="0ECB434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5677F"/>
    <w:rsid w:val="002707B5"/>
    <w:rsid w:val="002B3E3B"/>
    <w:rsid w:val="0035677F"/>
    <w:rsid w:val="003B265B"/>
    <w:rsid w:val="004051B2"/>
    <w:rsid w:val="00430748"/>
    <w:rsid w:val="00693BE1"/>
    <w:rsid w:val="00805FEC"/>
    <w:rsid w:val="009A47AF"/>
    <w:rsid w:val="009B1897"/>
    <w:rsid w:val="00A259CB"/>
    <w:rsid w:val="00A32C13"/>
    <w:rsid w:val="00A345FB"/>
    <w:rsid w:val="00B9625C"/>
    <w:rsid w:val="00DD1E13"/>
    <w:rsid w:val="00E60A13"/>
    <w:rsid w:val="00F625DD"/>
    <w:rsid w:val="301D2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unhideWhenUsed/>
    <w:qFormat/>
    <w:uiPriority w:val="99"/>
    <w:pPr>
      <w:spacing w:after="120" w:line="276" w:lineRule="auto"/>
    </w:pPr>
    <w:rPr>
      <w:rFonts w:ascii="Times New Roman" w:hAnsi="Times New Roman" w:eastAsia="Calibri" w:cs="Times New Roman"/>
      <w:sz w:val="28"/>
      <w:szCs w:val="2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hAnsi="Times New Roman" w:eastAsia="Times New Roman" w:cs="Times New Roman"/>
    </w:rPr>
  </w:style>
  <w:style w:type="character" w:customStyle="1" w:styleId="9">
    <w:name w:val="Основной текст Знак"/>
    <w:basedOn w:val="2"/>
    <w:link w:val="6"/>
    <w:qFormat/>
    <w:uiPriority w:val="99"/>
    <w:rPr>
      <w:rFonts w:ascii="Times New Roman" w:hAnsi="Times New Roman" w:eastAsia="Calibri" w:cs="Times New Roman"/>
      <w:sz w:val="28"/>
      <w:szCs w:val="28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 w:bidi="en-US"/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675</Words>
  <Characters>3851</Characters>
  <Lines>32</Lines>
  <Paragraphs>9</Paragraphs>
  <TotalTime>2</TotalTime>
  <ScaleCrop>false</ScaleCrop>
  <LinksUpToDate>false</LinksUpToDate>
  <CharactersWithSpaces>4517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2025-08-18T04:15:00Z</dcterms:created>
  <dc:creator>User</dc:creator>
  <cp:lastModifiedBy>Win10</cp:lastModifiedBy>
  <cp:lastPrinted>2025-10-31T04:53:37Z</cp:lastPrinted>
  <dcterms:modified xsi:type="dcterms:W3CDTF">2025-10-31T04:54:52Z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48938C784363496DA10DB71F408C0350_12</vt:lpwstr>
  </property>
</Properties>
</file>