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1"/>
        <w:tblW w:w="9720" w:type="dxa"/>
        <w:tblLayout w:type="fixed"/>
        <w:tblLook w:val="04A0"/>
      </w:tblPr>
      <w:tblGrid>
        <w:gridCol w:w="4132"/>
        <w:gridCol w:w="1448"/>
        <w:gridCol w:w="4140"/>
      </w:tblGrid>
      <w:tr w:rsidR="00B75103" w:rsidRPr="00534847" w:rsidTr="00B75103">
        <w:trPr>
          <w:cantSplit/>
          <w:trHeight w:val="1085"/>
        </w:trPr>
        <w:tc>
          <w:tcPr>
            <w:tcW w:w="4132" w:type="dxa"/>
            <w:hideMark/>
          </w:tcPr>
          <w:p w:rsidR="00B75103" w:rsidRPr="00B75103" w:rsidRDefault="00B75103" w:rsidP="00B75103">
            <w:pPr>
              <w:spacing w:after="0"/>
              <w:ind w:left="536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>БАШКОРТОСТАН РЕСПУБЛИКАҺЫ</w:t>
            </w:r>
          </w:p>
          <w:p w:rsidR="00B75103" w:rsidRPr="00B75103" w:rsidRDefault="00B75103" w:rsidP="00B7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САЛАУАТ РАЙОНЫ </w:t>
            </w:r>
          </w:p>
          <w:p w:rsidR="00B75103" w:rsidRPr="00B75103" w:rsidRDefault="00B75103" w:rsidP="00B7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МУНИЦИПАЛЬ РАЙОНЫНЫҢ </w:t>
            </w:r>
          </w:p>
          <w:p w:rsidR="00B75103" w:rsidRPr="00B75103" w:rsidRDefault="00B75103" w:rsidP="00B7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МАЛАЯЗ АУЫЛ </w:t>
            </w: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B75103" w:rsidRPr="00B75103" w:rsidRDefault="00B75103" w:rsidP="00B7510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40" w:type="dxa"/>
            <w:hideMark/>
          </w:tcPr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РЕСПУБЛИКА БАШКОРТОСТАН</w:t>
            </w:r>
          </w:p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 xml:space="preserve">СОВЕТ </w:t>
            </w:r>
            <w:proofErr w:type="gramStart"/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СЕЛЬСКОГО</w:t>
            </w:r>
            <w:proofErr w:type="gramEnd"/>
          </w:p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ПОСЕЛЕНИЯ</w:t>
            </w:r>
          </w:p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МАЛОЯЗОВСКИЙ СЕЛЬСОВЕТ</w:t>
            </w:r>
          </w:p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МУНИЦИПАЛЬНОГО РАЙОНА</w:t>
            </w:r>
          </w:p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</w:rPr>
              <w:t>САЛАВАТСКИЙ РАЙОН</w:t>
            </w:r>
          </w:p>
        </w:tc>
      </w:tr>
      <w:tr w:rsidR="00B75103" w:rsidRPr="00534847" w:rsidTr="00B75103">
        <w:trPr>
          <w:cantSplit/>
          <w:trHeight w:val="234"/>
        </w:trPr>
        <w:tc>
          <w:tcPr>
            <w:tcW w:w="4132" w:type="dxa"/>
            <w:hideMark/>
          </w:tcPr>
          <w:p w:rsidR="00B75103" w:rsidRPr="00B75103" w:rsidRDefault="00B75103" w:rsidP="00B7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452490, Татар Малаяҙ ауылы, Мәктәп урамы, 2 йорт </w:t>
            </w:r>
          </w:p>
          <w:p w:rsidR="00B75103" w:rsidRPr="00B75103" w:rsidRDefault="00B75103" w:rsidP="00B7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B75103" w:rsidRPr="00B75103" w:rsidRDefault="00B75103" w:rsidP="00B7510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40" w:type="dxa"/>
            <w:hideMark/>
          </w:tcPr>
          <w:p w:rsidR="00B75103" w:rsidRPr="00B75103" w:rsidRDefault="00B75103" w:rsidP="00B7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452490, с.Татарский Малояз, </w:t>
            </w:r>
          </w:p>
          <w:p w:rsidR="00B75103" w:rsidRPr="00B75103" w:rsidRDefault="00B75103" w:rsidP="00B7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 xml:space="preserve">ул. Школьная, 2 </w:t>
            </w:r>
          </w:p>
          <w:p w:rsidR="00B75103" w:rsidRPr="00B75103" w:rsidRDefault="00B75103" w:rsidP="00B75103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5103">
              <w:rPr>
                <w:rFonts w:ascii="Times New Roman" w:hAnsi="Times New Roman" w:cs="Times New Roman"/>
                <w:sz w:val="20"/>
                <w:szCs w:val="18"/>
                <w:lang w:val="be-BY"/>
              </w:rPr>
              <w:t>тел. (34777) 2-90-35, 2-90-78</w:t>
            </w:r>
          </w:p>
        </w:tc>
      </w:tr>
      <w:tr w:rsidR="00B75103" w:rsidRPr="00534847" w:rsidTr="00B75103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75103" w:rsidRPr="00534847" w:rsidRDefault="00B75103" w:rsidP="00B7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75103" w:rsidRPr="00534847" w:rsidRDefault="00B75103" w:rsidP="00B7510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75103" w:rsidRPr="00534847" w:rsidRDefault="00B75103" w:rsidP="00B75103">
            <w:pPr>
              <w:spacing w:after="0"/>
              <w:ind w:left="-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75103" w:rsidRDefault="00B75103" w:rsidP="00B75103">
      <w:pPr>
        <w:pStyle w:val="a3"/>
        <w:rPr>
          <w:sz w:val="24"/>
          <w:szCs w:val="24"/>
        </w:rPr>
      </w:pPr>
    </w:p>
    <w:p w:rsidR="00B75103" w:rsidRPr="00534847" w:rsidRDefault="00B75103" w:rsidP="00B75103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Восемнадцатое</w:t>
      </w:r>
      <w:r w:rsidRPr="00534847">
        <w:rPr>
          <w:sz w:val="24"/>
          <w:szCs w:val="24"/>
        </w:rPr>
        <w:t xml:space="preserve"> заседание двадцать седьмого созыва</w:t>
      </w:r>
    </w:p>
    <w:p w:rsidR="00B75103" w:rsidRPr="00534847" w:rsidRDefault="00B75103" w:rsidP="00B75103">
      <w:pPr>
        <w:pStyle w:val="3"/>
        <w:spacing w:line="276" w:lineRule="auto"/>
        <w:ind w:firstLine="0"/>
      </w:pPr>
    </w:p>
    <w:p w:rsidR="00B75103" w:rsidRPr="00534847" w:rsidRDefault="00B75103" w:rsidP="00B75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847">
        <w:rPr>
          <w:rFonts w:ascii="Times New Roman" w:hAnsi="Times New Roman" w:cs="Times New Roman"/>
          <w:sz w:val="28"/>
          <w:szCs w:val="28"/>
        </w:rPr>
        <w:t>РЕШЕНИЕ</w:t>
      </w:r>
    </w:p>
    <w:p w:rsidR="00B75103" w:rsidRPr="008B5CB1" w:rsidRDefault="00B75103" w:rsidP="00B751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5348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484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5CB1">
        <w:rPr>
          <w:rFonts w:ascii="Times New Roman" w:hAnsi="Times New Roman" w:cs="Times New Roman"/>
          <w:sz w:val="28"/>
          <w:szCs w:val="28"/>
        </w:rPr>
        <w:t>8</w:t>
      </w:r>
      <w:r w:rsidR="008B5CB1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75103" w:rsidRPr="00B75103" w:rsidRDefault="003B5531" w:rsidP="00B75103">
      <w:pPr>
        <w:pStyle w:val="50"/>
        <w:shd w:val="clear" w:color="auto" w:fill="auto"/>
        <w:spacing w:before="0" w:after="603" w:line="280" w:lineRule="exact"/>
        <w:ind w:left="2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  <w:lang w:bidi="ru-RU"/>
        </w:rPr>
        <w:t>Об установлении земельного налога на территории</w:t>
      </w:r>
      <w:r w:rsidR="00B75103" w:rsidRPr="00B75103">
        <w:rPr>
          <w:rFonts w:ascii="Times New Roman" w:hAnsi="Times New Roman" w:cs="Times New Roman"/>
          <w:b w:val="0"/>
          <w:color w:val="000000"/>
          <w:szCs w:val="24"/>
          <w:lang w:bidi="ru-RU"/>
        </w:rPr>
        <w:br/>
      </w:r>
      <w:r w:rsidR="00B75103" w:rsidRPr="00B75103">
        <w:rPr>
          <w:rStyle w:val="4"/>
          <w:rFonts w:ascii="Times New Roman" w:hAnsi="Times New Roman" w:cs="Times New Roman"/>
          <w:b w:val="0"/>
          <w:bCs w:val="0"/>
          <w:i w:val="0"/>
          <w:szCs w:val="24"/>
        </w:rPr>
        <w:t>сельского поселения Малоязовский сельсовет муниципального района Салаватский район Республики Башкортостан</w:t>
      </w:r>
    </w:p>
    <w:p w:rsidR="00B75103" w:rsidRPr="00B75103" w:rsidRDefault="00B75103" w:rsidP="00B75103">
      <w:pPr>
        <w:pStyle w:val="20"/>
        <w:shd w:val="clear" w:color="auto" w:fill="auto"/>
        <w:spacing w:after="0" w:line="317" w:lineRule="exact"/>
        <w:ind w:firstLine="708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szCs w:val="24"/>
        </w:rPr>
        <w:t xml:space="preserve"> </w:t>
      </w: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>
        <w:rPr>
          <w:rFonts w:ascii="Times New Roman" w:hAnsi="Times New Roman" w:cs="Times New Roman"/>
          <w:szCs w:val="24"/>
        </w:rPr>
        <w:t xml:space="preserve"> </w:t>
      </w:r>
      <w:r w:rsidR="008042EF">
        <w:rPr>
          <w:rFonts w:ascii="Times New Roman" w:hAnsi="Times New Roman" w:cs="Times New Roman"/>
          <w:szCs w:val="24"/>
        </w:rPr>
        <w:t xml:space="preserve"> подпунктом 2 </w:t>
      </w:r>
      <w:r w:rsidR="008042EF">
        <w:rPr>
          <w:rFonts w:ascii="Times New Roman" w:hAnsi="Times New Roman" w:cs="Times New Roman"/>
          <w:color w:val="000000"/>
          <w:szCs w:val="24"/>
          <w:lang w:bidi="ru-RU"/>
        </w:rPr>
        <w:t xml:space="preserve">пунктом 1 статьи 3 главы 2 </w:t>
      </w: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ab/>
        <w:t>Устав</w:t>
      </w:r>
      <w:r w:rsidR="008042EF">
        <w:rPr>
          <w:rFonts w:ascii="Times New Roman" w:hAnsi="Times New Roman" w:cs="Times New Roman"/>
          <w:color w:val="000000"/>
          <w:szCs w:val="24"/>
          <w:lang w:bidi="ru-RU"/>
        </w:rPr>
        <w:t xml:space="preserve">а </w:t>
      </w: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 xml:space="preserve">сельского поселения </w:t>
      </w:r>
      <w:r w:rsidRPr="00B75103">
        <w:rPr>
          <w:rStyle w:val="4"/>
          <w:rFonts w:ascii="Times New Roman" w:hAnsi="Times New Roman" w:cs="Times New Roman"/>
          <w:bCs/>
          <w:i w:val="0"/>
          <w:szCs w:val="24"/>
        </w:rPr>
        <w:t>Малоязовский</w:t>
      </w: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 xml:space="preserve"> сельсовет муниципального района Салаватский район Республики Башкортостан </w:t>
      </w:r>
    </w:p>
    <w:p w:rsidR="00B75103" w:rsidRPr="00B75103" w:rsidRDefault="008042EF" w:rsidP="00B751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РЕШИЛ</w:t>
      </w:r>
      <w:proofErr w:type="gramStart"/>
      <w:r w:rsidR="00B75103" w:rsidRPr="00B75103">
        <w:rPr>
          <w:rFonts w:ascii="Times New Roman" w:hAnsi="Times New Roman" w:cs="Times New Roman"/>
          <w:b w:val="0"/>
          <w:sz w:val="28"/>
          <w:szCs w:val="24"/>
        </w:rPr>
        <w:t xml:space="preserve"> :</w:t>
      </w:r>
      <w:proofErr w:type="gramEnd"/>
    </w:p>
    <w:p w:rsidR="00B75103" w:rsidRPr="00B75103" w:rsidRDefault="00B75103" w:rsidP="00B7510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75103">
        <w:rPr>
          <w:rFonts w:ascii="Times New Roman" w:hAnsi="Times New Roman" w:cs="Times New Roman"/>
          <w:b w:val="0"/>
          <w:sz w:val="28"/>
          <w:szCs w:val="24"/>
        </w:rPr>
        <w:t xml:space="preserve">1.Ввести земельный налог на территории сельского поселения </w:t>
      </w:r>
      <w:r w:rsidRPr="00B75103">
        <w:rPr>
          <w:rStyle w:val="4"/>
          <w:rFonts w:ascii="Times New Roman" w:hAnsi="Times New Roman" w:cs="Times New Roman"/>
          <w:b w:val="0"/>
          <w:bCs w:val="0"/>
          <w:i w:val="0"/>
          <w:sz w:val="28"/>
          <w:szCs w:val="24"/>
        </w:rPr>
        <w:t>Малоязовский</w:t>
      </w:r>
      <w:r w:rsidRPr="00B75103">
        <w:rPr>
          <w:rFonts w:ascii="Times New Roman" w:hAnsi="Times New Roman" w:cs="Times New Roman"/>
          <w:b w:val="0"/>
          <w:sz w:val="28"/>
          <w:szCs w:val="24"/>
        </w:rPr>
        <w:t xml:space="preserve"> сельсовет муниципального района Салаватский район Республики Башкортостан.</w:t>
      </w:r>
    </w:p>
    <w:p w:rsidR="00B75103" w:rsidRPr="00B75103" w:rsidRDefault="00B75103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>2.Установить налоговые ставки земельного налога в размере:</w:t>
      </w:r>
    </w:p>
    <w:p w:rsidR="00B75103" w:rsidRPr="00B75103" w:rsidRDefault="00B75103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>2.1. 0,3 процента в отношении земельных участков:</w:t>
      </w:r>
    </w:p>
    <w:p w:rsidR="00B75103" w:rsidRPr="00B75103" w:rsidRDefault="00B75103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5103" w:rsidRPr="00B75103" w:rsidRDefault="00B75103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B75103">
        <w:rPr>
          <w:rFonts w:ascii="Times New Roman" w:hAnsi="Times New Roman" w:cs="Times New Roman"/>
          <w:sz w:val="28"/>
          <w:szCs w:val="24"/>
        </w:rPr>
        <w:t>занятых</w:t>
      </w:r>
      <w:proofErr w:type="gramEnd"/>
      <w:r w:rsidRPr="00B75103">
        <w:rPr>
          <w:rFonts w:ascii="Times New Roman" w:hAnsi="Times New Roman" w:cs="Times New Roman"/>
          <w:sz w:val="28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75103" w:rsidRPr="00B75103" w:rsidRDefault="00B75103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B75103">
        <w:rPr>
          <w:rFonts w:ascii="Times New Roman" w:hAnsi="Times New Roman" w:cs="Times New Roman"/>
          <w:sz w:val="28"/>
          <w:szCs w:val="24"/>
        </w:rPr>
        <w:t>приобретенных</w:t>
      </w:r>
      <w:proofErr w:type="gramEnd"/>
      <w:r w:rsidRPr="00B75103">
        <w:rPr>
          <w:rFonts w:ascii="Times New Roman" w:hAnsi="Times New Roman" w:cs="Times New Roman"/>
          <w:sz w:val="28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75103" w:rsidRPr="00B75103" w:rsidRDefault="00780F0E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B75103" w:rsidRPr="00B75103">
        <w:rPr>
          <w:rFonts w:ascii="Times New Roman" w:hAnsi="Times New Roman" w:cs="Times New Roman"/>
          <w:sz w:val="28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5103" w:rsidRPr="00B75103" w:rsidRDefault="00B75103" w:rsidP="00B75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75103">
        <w:rPr>
          <w:rFonts w:ascii="Times New Roman" w:hAnsi="Times New Roman" w:cs="Times New Roman"/>
          <w:sz w:val="28"/>
          <w:szCs w:val="24"/>
        </w:rPr>
        <w:t>2.2. 0,1 процента в отношении земельных участков, занятых бюджетными, автономными и казенными учреждениями, созданными Республикой Башкортостан и муниципальными образованиями муниципального района Салаватский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  <w:proofErr w:type="gramEnd"/>
    </w:p>
    <w:p w:rsidR="00B75103" w:rsidRPr="00B75103" w:rsidRDefault="00B75103" w:rsidP="00B751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B75103">
        <w:rPr>
          <w:rFonts w:ascii="Times New Roman" w:hAnsi="Times New Roman" w:cs="Times New Roman"/>
          <w:b w:val="0"/>
          <w:bCs w:val="0"/>
          <w:sz w:val="28"/>
          <w:szCs w:val="24"/>
        </w:rPr>
        <w:tab/>
        <w:t>2.3. 1,5 процента в отношении прочих земельных участков.</w:t>
      </w:r>
    </w:p>
    <w:p w:rsidR="00B75103" w:rsidRPr="00B75103" w:rsidRDefault="00B75103" w:rsidP="00B751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75103">
        <w:rPr>
          <w:rFonts w:ascii="Times New Roman" w:hAnsi="Times New Roman" w:cs="Times New Roman"/>
          <w:b w:val="0"/>
          <w:color w:val="000000"/>
          <w:sz w:val="28"/>
          <w:szCs w:val="24"/>
          <w:lang w:bidi="ru-RU"/>
        </w:rPr>
        <w:t>Установить по земельному налогу следующие налоговые льготы:</w:t>
      </w:r>
    </w:p>
    <w:p w:rsidR="00B75103" w:rsidRPr="00B75103" w:rsidRDefault="00B75103" w:rsidP="00B75103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40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освободить от уплаты земельного налога следующие категории налогоплательщиков:</w:t>
      </w:r>
    </w:p>
    <w:p w:rsidR="00B75103" w:rsidRPr="00B75103" w:rsidRDefault="00B75103" w:rsidP="00B7510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B75103" w:rsidRPr="00B75103" w:rsidRDefault="00B75103" w:rsidP="00B75103">
      <w:pPr>
        <w:ind w:firstLine="539"/>
        <w:outlineLvl w:val="2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Pr="00B75103">
        <w:rPr>
          <w:rFonts w:ascii="Times New Roman" w:hAnsi="Times New Roman" w:cs="Times New Roman"/>
          <w:sz w:val="28"/>
          <w:szCs w:val="24"/>
        </w:rPr>
        <w:t>ветеранов и инвалидов Великой Отечественной войны;</w:t>
      </w:r>
    </w:p>
    <w:p w:rsidR="00B75103" w:rsidRPr="00B75103" w:rsidRDefault="00B75103" w:rsidP="00B75103">
      <w:pPr>
        <w:ind w:firstLine="539"/>
        <w:outlineLvl w:val="2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 xml:space="preserve"> – ветеранов и инвалидов боевых действий.</w:t>
      </w:r>
    </w:p>
    <w:p w:rsidR="00B75103" w:rsidRPr="00B75103" w:rsidRDefault="00B75103" w:rsidP="00B75103">
      <w:pPr>
        <w:spacing w:line="240" w:lineRule="auto"/>
        <w:ind w:firstLine="539"/>
        <w:outlineLvl w:val="2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>3. Налоговые льготы, установленные пунктом 2, не распространяются на земельные участки (части, доли земельных участков), сдаваемые в аренду.</w:t>
      </w:r>
    </w:p>
    <w:p w:rsidR="00B75103" w:rsidRPr="00B75103" w:rsidRDefault="00B75103" w:rsidP="00B75103">
      <w:pPr>
        <w:pStyle w:val="20"/>
        <w:shd w:val="clear" w:color="auto" w:fill="auto"/>
        <w:tabs>
          <w:tab w:val="left" w:pos="0"/>
        </w:tabs>
        <w:spacing w:after="0" w:line="322" w:lineRule="exact"/>
        <w:ind w:left="740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75103" w:rsidRPr="00B75103" w:rsidRDefault="00B75103" w:rsidP="00B75103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B75103" w:rsidRPr="00B75103" w:rsidRDefault="00B75103" w:rsidP="00B75103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B75103" w:rsidRPr="00B75103" w:rsidRDefault="00B75103" w:rsidP="00B75103">
      <w:pPr>
        <w:pStyle w:val="20"/>
        <w:shd w:val="clear" w:color="auto" w:fill="auto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ab/>
        <w:t>4.3 налогоплательщиками - организациями уплачивается налог</w:t>
      </w:r>
    </w:p>
    <w:p w:rsidR="00B75103" w:rsidRPr="00B75103" w:rsidRDefault="00B75103" w:rsidP="00B75103">
      <w:pPr>
        <w:pStyle w:val="20"/>
        <w:shd w:val="clear" w:color="auto" w:fill="auto"/>
        <w:tabs>
          <w:tab w:val="left" w:leader="underscore" w:pos="5765"/>
        </w:tabs>
        <w:spacing w:after="0" w:line="322" w:lineRule="exact"/>
        <w:jc w:val="both"/>
        <w:rPr>
          <w:rFonts w:ascii="Times New Roman" w:hAnsi="Times New Roman" w:cs="Times New Roman"/>
          <w:szCs w:val="24"/>
        </w:rPr>
      </w:pP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по итогам налогового периода не позднее</w:t>
      </w:r>
      <w:r w:rsidR="00780F0E">
        <w:rPr>
          <w:rFonts w:ascii="Times New Roman" w:hAnsi="Times New Roman" w:cs="Times New Roman"/>
          <w:color w:val="000000"/>
          <w:szCs w:val="24"/>
          <w:lang w:bidi="ru-RU"/>
        </w:rPr>
        <w:t xml:space="preserve"> </w:t>
      </w:r>
      <w:r w:rsidRPr="00B75103">
        <w:rPr>
          <w:rFonts w:ascii="Times New Roman" w:hAnsi="Times New Roman" w:cs="Times New Roman"/>
          <w:color w:val="000000"/>
          <w:szCs w:val="24"/>
          <w:lang w:bidi="ru-RU"/>
        </w:rPr>
        <w:t>1 февраля года, следующего за истекшим налоговым периодом.</w:t>
      </w:r>
    </w:p>
    <w:p w:rsidR="00363D4C" w:rsidRPr="00363D4C" w:rsidRDefault="00B75103" w:rsidP="00363D4C">
      <w:pPr>
        <w:tabs>
          <w:tab w:val="left" w:pos="1329"/>
          <w:tab w:val="left" w:leader="underscore" w:pos="15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5103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Признать утратившим силу решени</w:t>
      </w:r>
      <w:r w:rsidR="00363D4C">
        <w:rPr>
          <w:rFonts w:ascii="Times New Roman" w:hAnsi="Times New Roman" w:cs="Times New Roman"/>
          <w:color w:val="000000"/>
          <w:sz w:val="28"/>
          <w:szCs w:val="24"/>
          <w:lang w:bidi="ru-RU"/>
        </w:rPr>
        <w:t>я</w:t>
      </w:r>
      <w:r w:rsidR="00363D4C" w:rsidRPr="00363D4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363D4C" w:rsidRPr="00363D4C">
        <w:rPr>
          <w:rStyle w:val="4"/>
          <w:rFonts w:ascii="Times New Roman" w:hAnsi="Times New Roman" w:cs="Times New Roman"/>
          <w:bCs/>
          <w:i w:val="0"/>
          <w:sz w:val="28"/>
          <w:szCs w:val="24"/>
        </w:rPr>
        <w:t>Малоязовский</w:t>
      </w:r>
      <w:r w:rsidR="00363D4C" w:rsidRPr="00363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363D4C" w:rsidRPr="003B5531" w:rsidRDefault="00363D4C" w:rsidP="003B5531">
      <w:pPr>
        <w:tabs>
          <w:tab w:val="left" w:pos="1329"/>
          <w:tab w:val="left" w:leader="underscore" w:pos="15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531">
        <w:rPr>
          <w:rFonts w:ascii="Times New Roman" w:hAnsi="Times New Roman" w:cs="Times New Roman"/>
          <w:b/>
          <w:sz w:val="28"/>
          <w:szCs w:val="28"/>
        </w:rPr>
        <w:t>-</w:t>
      </w:r>
      <w:r w:rsidR="00A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D2" w:rsidRPr="00B75103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решени</w:t>
      </w:r>
      <w:r w:rsidR="00A977D2">
        <w:rPr>
          <w:rFonts w:ascii="Times New Roman" w:hAnsi="Times New Roman" w:cs="Times New Roman"/>
          <w:color w:val="000000"/>
          <w:sz w:val="28"/>
          <w:szCs w:val="24"/>
          <w:lang w:bidi="ru-RU"/>
        </w:rPr>
        <w:t>е</w:t>
      </w:r>
      <w:r w:rsidR="00A977D2" w:rsidRPr="00363D4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A977D2" w:rsidRPr="00363D4C">
        <w:rPr>
          <w:rStyle w:val="4"/>
          <w:rFonts w:ascii="Times New Roman" w:hAnsi="Times New Roman" w:cs="Times New Roman"/>
          <w:bCs/>
          <w:i w:val="0"/>
          <w:sz w:val="28"/>
          <w:szCs w:val="24"/>
        </w:rPr>
        <w:t>Малоязовский</w:t>
      </w:r>
      <w:r w:rsidR="00A977D2" w:rsidRPr="00363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A977D2" w:rsidRPr="003B5531">
        <w:rPr>
          <w:rFonts w:ascii="Times New Roman" w:hAnsi="Times New Roman" w:cs="Times New Roman"/>
          <w:sz w:val="28"/>
          <w:szCs w:val="28"/>
        </w:rPr>
        <w:t xml:space="preserve"> </w:t>
      </w:r>
      <w:r w:rsidRPr="003B5531">
        <w:rPr>
          <w:rFonts w:ascii="Times New Roman" w:hAnsi="Times New Roman" w:cs="Times New Roman"/>
          <w:sz w:val="28"/>
          <w:szCs w:val="28"/>
        </w:rPr>
        <w:t xml:space="preserve">от «03»ноября </w:t>
      </w:r>
      <w:r w:rsidR="003B5531" w:rsidRPr="003B5531">
        <w:rPr>
          <w:rFonts w:ascii="Times New Roman" w:hAnsi="Times New Roman" w:cs="Times New Roman"/>
          <w:sz w:val="28"/>
          <w:szCs w:val="28"/>
        </w:rPr>
        <w:t>2006 года № 29 «Об установке земельного налога»;</w:t>
      </w:r>
    </w:p>
    <w:p w:rsidR="00780F0E" w:rsidRDefault="00363D4C" w:rsidP="003B5531">
      <w:pPr>
        <w:tabs>
          <w:tab w:val="left" w:pos="1329"/>
          <w:tab w:val="left" w:leader="underscore" w:pos="15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5531">
        <w:rPr>
          <w:rFonts w:ascii="Times New Roman" w:hAnsi="Times New Roman" w:cs="Times New Roman"/>
          <w:sz w:val="28"/>
          <w:szCs w:val="28"/>
        </w:rPr>
        <w:t>-</w:t>
      </w:r>
      <w:r w:rsidR="00A977D2">
        <w:rPr>
          <w:rFonts w:ascii="Times New Roman" w:hAnsi="Times New Roman" w:cs="Times New Roman"/>
          <w:sz w:val="28"/>
          <w:szCs w:val="28"/>
        </w:rPr>
        <w:t xml:space="preserve"> </w:t>
      </w:r>
      <w:r w:rsidR="00A977D2" w:rsidRPr="00B75103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решени</w:t>
      </w:r>
      <w:r w:rsidR="00A977D2">
        <w:rPr>
          <w:rFonts w:ascii="Times New Roman" w:hAnsi="Times New Roman" w:cs="Times New Roman"/>
          <w:color w:val="000000"/>
          <w:sz w:val="28"/>
          <w:szCs w:val="24"/>
          <w:lang w:bidi="ru-RU"/>
        </w:rPr>
        <w:t>е</w:t>
      </w:r>
      <w:r w:rsidR="00A977D2" w:rsidRPr="00363D4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A977D2" w:rsidRPr="00363D4C">
        <w:rPr>
          <w:rStyle w:val="4"/>
          <w:rFonts w:ascii="Times New Roman" w:hAnsi="Times New Roman" w:cs="Times New Roman"/>
          <w:bCs/>
          <w:i w:val="0"/>
          <w:sz w:val="28"/>
          <w:szCs w:val="24"/>
        </w:rPr>
        <w:t>Малоязовский</w:t>
      </w:r>
      <w:r w:rsidR="00A977D2" w:rsidRPr="00363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A977D2" w:rsidRPr="003B5531">
        <w:rPr>
          <w:rFonts w:ascii="Times New Roman" w:hAnsi="Times New Roman" w:cs="Times New Roman"/>
          <w:sz w:val="28"/>
          <w:szCs w:val="28"/>
        </w:rPr>
        <w:t xml:space="preserve"> </w:t>
      </w:r>
      <w:r w:rsidRPr="003B5531">
        <w:rPr>
          <w:rFonts w:ascii="Times New Roman" w:hAnsi="Times New Roman" w:cs="Times New Roman"/>
          <w:sz w:val="28"/>
          <w:szCs w:val="28"/>
        </w:rPr>
        <w:t>от «12» н</w:t>
      </w:r>
      <w:r w:rsidR="003B5531" w:rsidRPr="003B5531">
        <w:rPr>
          <w:rFonts w:ascii="Times New Roman" w:hAnsi="Times New Roman" w:cs="Times New Roman"/>
          <w:sz w:val="28"/>
          <w:szCs w:val="28"/>
        </w:rPr>
        <w:t>оября  2014 года  № 168</w:t>
      </w:r>
      <w:r w:rsidR="003B5531" w:rsidRPr="003B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F0E">
        <w:rPr>
          <w:rFonts w:ascii="Times New Roman" w:hAnsi="Times New Roman" w:cs="Times New Roman"/>
          <w:b/>
          <w:sz w:val="28"/>
          <w:szCs w:val="28"/>
        </w:rPr>
        <w:t>«</w:t>
      </w:r>
      <w:r w:rsidR="003B5531" w:rsidRPr="003B5531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Малоязовский сельсовет муниципального района Салаватский район Республики Башкортостан от 3 ноября 2006 года № 29 «Об установлении земельного налога»</w:t>
      </w:r>
      <w:r w:rsidR="00780F0E">
        <w:rPr>
          <w:rFonts w:ascii="Times New Roman" w:hAnsi="Times New Roman" w:cs="Times New Roman"/>
          <w:sz w:val="28"/>
          <w:szCs w:val="28"/>
        </w:rPr>
        <w:t>;</w:t>
      </w:r>
    </w:p>
    <w:p w:rsidR="00B75103" w:rsidRPr="003B5531" w:rsidRDefault="00780F0E" w:rsidP="003B5531">
      <w:pPr>
        <w:tabs>
          <w:tab w:val="left" w:pos="1329"/>
          <w:tab w:val="left" w:leader="underscore" w:pos="15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80F0E">
        <w:rPr>
          <w:rFonts w:ascii="Times New Roman" w:hAnsi="Times New Roman" w:cs="Times New Roman"/>
          <w:sz w:val="28"/>
          <w:szCs w:val="28"/>
        </w:rPr>
        <w:t xml:space="preserve"> </w:t>
      </w:r>
      <w:r w:rsidR="00A977D2" w:rsidRPr="00B75103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решени</w:t>
      </w:r>
      <w:r w:rsidR="00A977D2">
        <w:rPr>
          <w:rFonts w:ascii="Times New Roman" w:hAnsi="Times New Roman" w:cs="Times New Roman"/>
          <w:color w:val="000000"/>
          <w:sz w:val="28"/>
          <w:szCs w:val="24"/>
          <w:lang w:bidi="ru-RU"/>
        </w:rPr>
        <w:t>е</w:t>
      </w:r>
      <w:r w:rsidR="00A977D2" w:rsidRPr="00363D4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A977D2" w:rsidRPr="00363D4C">
        <w:rPr>
          <w:rStyle w:val="4"/>
          <w:rFonts w:ascii="Times New Roman" w:hAnsi="Times New Roman" w:cs="Times New Roman"/>
          <w:bCs/>
          <w:i w:val="0"/>
          <w:sz w:val="28"/>
          <w:szCs w:val="24"/>
        </w:rPr>
        <w:t>Малоязовский</w:t>
      </w:r>
      <w:r w:rsidR="00A977D2" w:rsidRPr="00363D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A977D2" w:rsidRPr="003B5531">
        <w:rPr>
          <w:rFonts w:ascii="Times New Roman" w:hAnsi="Times New Roman" w:cs="Times New Roman"/>
          <w:sz w:val="28"/>
          <w:szCs w:val="28"/>
        </w:rPr>
        <w:t xml:space="preserve"> </w:t>
      </w:r>
      <w:r w:rsidRPr="003B553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B55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B5531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5531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B5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5531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Малоязовский сельсовет муниципального района Салаватский район Республики Башкортостан от 3 ноября 2006 года № 29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531">
        <w:rPr>
          <w:rFonts w:ascii="Times New Roman" w:hAnsi="Times New Roman" w:cs="Times New Roman"/>
          <w:sz w:val="28"/>
          <w:szCs w:val="28"/>
        </w:rPr>
        <w:t xml:space="preserve"> </w:t>
      </w:r>
      <w:r w:rsidR="00B75103" w:rsidRPr="003B55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75103" w:rsidRPr="00B75103" w:rsidRDefault="00B75103" w:rsidP="00B751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 xml:space="preserve">  6. </w:t>
      </w:r>
      <w:r w:rsidR="00780F0E" w:rsidRPr="0053484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</w:t>
      </w:r>
      <w:r w:rsidR="00780F0E" w:rsidRPr="00534847">
        <w:rPr>
          <w:rFonts w:ascii="Times New Roman" w:hAnsi="Times New Roman" w:cs="Times New Roman"/>
          <w:sz w:val="28"/>
          <w:szCs w:val="28"/>
        </w:rPr>
        <w:t>обнародовать</w:t>
      </w:r>
      <w:r w:rsidR="00780F0E" w:rsidRPr="0053484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780F0E" w:rsidRPr="00534847">
        <w:rPr>
          <w:rFonts w:ascii="Times New Roman" w:hAnsi="Times New Roman" w:cs="Times New Roman"/>
          <w:sz w:val="28"/>
          <w:szCs w:val="28"/>
        </w:rPr>
        <w:t xml:space="preserve">информационном стенде Совета сельского поселения Малоязовский сельсовет муниципального района Салаватский район Республики Башкортостан по адресу: </w:t>
      </w:r>
      <w:proofErr w:type="gramStart"/>
      <w:r w:rsidR="00780F0E" w:rsidRPr="00534847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 район, с. Татарский Малояз, ул. Школьная, д. 2 после его государственной регистрации и разместить на информационном сайте по адресу: </w:t>
      </w:r>
      <w:proofErr w:type="spellStart"/>
      <w:r w:rsidR="00780F0E" w:rsidRPr="00534847">
        <w:rPr>
          <w:rFonts w:ascii="Times New Roman" w:hAnsi="Times New Roman" w:cs="Times New Roman"/>
          <w:sz w:val="28"/>
          <w:szCs w:val="28"/>
        </w:rPr>
        <w:t>www.spmaloyaz.ru</w:t>
      </w:r>
      <w:proofErr w:type="spellEnd"/>
      <w:r w:rsidR="00780F0E" w:rsidRPr="005348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103" w:rsidRDefault="00B75103" w:rsidP="00B751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sz w:val="28"/>
          <w:szCs w:val="24"/>
        </w:rPr>
        <w:t xml:space="preserve">       7. Настоящее решение вступает в силу не ранее чем по истечении одного месяца со дня его официального опубликования и не ранее 1 января 201</w:t>
      </w:r>
      <w:r w:rsidR="00CC4931">
        <w:rPr>
          <w:rFonts w:ascii="Times New Roman" w:hAnsi="Times New Roman" w:cs="Times New Roman"/>
          <w:sz w:val="28"/>
          <w:szCs w:val="24"/>
        </w:rPr>
        <w:t>9</w:t>
      </w:r>
      <w:r w:rsidRPr="00B75103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8B1D29" w:rsidRDefault="008B1D29" w:rsidP="00B751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B1D29" w:rsidRDefault="008B1D29" w:rsidP="00B751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75103" w:rsidRPr="00B75103" w:rsidRDefault="00B75103" w:rsidP="00B751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80F0E" w:rsidRPr="00B75103" w:rsidRDefault="00780F0E" w:rsidP="008B1D29">
      <w:pPr>
        <w:spacing w:before="2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5103">
        <w:rPr>
          <w:rFonts w:ascii="Times New Roman" w:hAnsi="Times New Roman" w:cs="Times New Roman"/>
          <w:i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С.Ш.Ишмухаметова</w:t>
      </w:r>
      <w:proofErr w:type="spellEnd"/>
    </w:p>
    <w:p w:rsidR="00780F0E" w:rsidRDefault="00780F0E">
      <w:r>
        <w:br w:type="page"/>
      </w:r>
    </w:p>
    <w:p w:rsidR="003B5531" w:rsidRDefault="003B5531"/>
    <w:tbl>
      <w:tblPr>
        <w:tblW w:w="0" w:type="auto"/>
        <w:tblLayout w:type="fixed"/>
        <w:tblLook w:val="04A0"/>
      </w:tblPr>
      <w:tblGrid>
        <w:gridCol w:w="9287"/>
      </w:tblGrid>
      <w:tr w:rsidR="00B75103" w:rsidRPr="00B75103" w:rsidTr="003C0758">
        <w:tc>
          <w:tcPr>
            <w:tcW w:w="9287" w:type="dxa"/>
          </w:tcPr>
          <w:tbl>
            <w:tblPr>
              <w:tblpPr w:leftFromText="180" w:rightFromText="180" w:horzAnchor="margin" w:tblpXSpec="center" w:tblpY="-301"/>
              <w:tblW w:w="9720" w:type="dxa"/>
              <w:tblLayout w:type="fixed"/>
              <w:tblLook w:val="04A0"/>
            </w:tblPr>
            <w:tblGrid>
              <w:gridCol w:w="4132"/>
              <w:gridCol w:w="1448"/>
              <w:gridCol w:w="4140"/>
            </w:tblGrid>
            <w:tr w:rsidR="00B75103" w:rsidRPr="00534847" w:rsidTr="003C0758">
              <w:trPr>
                <w:cantSplit/>
                <w:trHeight w:val="1085"/>
              </w:trPr>
              <w:tc>
                <w:tcPr>
                  <w:tcW w:w="4132" w:type="dxa"/>
                  <w:hideMark/>
                </w:tcPr>
                <w:p w:rsidR="00B75103" w:rsidRPr="00B75103" w:rsidRDefault="00B75103" w:rsidP="00B75103">
                  <w:pPr>
                    <w:spacing w:after="0"/>
                    <w:ind w:left="53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w:drawing>
                      <wp:anchor distT="0" distB="0" distL="114300" distR="114300" simplePos="0" relativeHeight="251661312" behindDoc="1" locked="0" layoutInCell="0" allowOverlap="1">
                        <wp:simplePos x="0" y="0"/>
                        <wp:positionH relativeFrom="column">
                          <wp:posOffset>2577465</wp:posOffset>
                        </wp:positionH>
                        <wp:positionV relativeFrom="paragraph">
                          <wp:posOffset>102870</wp:posOffset>
                        </wp:positionV>
                        <wp:extent cx="637540" cy="886460"/>
                        <wp:effectExtent l="19050" t="0" r="0" b="0"/>
                        <wp:wrapNone/>
                        <wp:docPr id="3" name="Рисунок 2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8864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 xml:space="preserve">САЛАУАТ РАЙОНЫ </w:t>
                  </w:r>
                </w:p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 xml:space="preserve">МУНИЦИПАЛЬ РАЙОНЫНЫҢ </w:t>
                  </w:r>
                </w:p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 xml:space="preserve">МАЛАЯЗ АУЫЛ </w:t>
                  </w: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СОВЕТЫ АУЫЛ БИЛӘМӘҺЕ СОВЕТЫ</w:t>
                  </w:r>
                </w:p>
              </w:tc>
              <w:tc>
                <w:tcPr>
                  <w:tcW w:w="1448" w:type="dxa"/>
                  <w:vMerge w:val="restart"/>
                </w:tcPr>
                <w:p w:rsidR="00B75103" w:rsidRPr="00B75103" w:rsidRDefault="00B75103" w:rsidP="00B7510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РЕСПУБЛИКА БАШКОРТОСТАН</w:t>
                  </w:r>
                </w:p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СОВЕТ </w:t>
                  </w:r>
                  <w:proofErr w:type="gramStart"/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СЕЛЬСКОГО</w:t>
                  </w:r>
                  <w:proofErr w:type="gramEnd"/>
                </w:p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ПОСЕЛЕНИЯ</w:t>
                  </w:r>
                </w:p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МАЛОЯЗОВСКИЙ СЕЛЬСОВЕТ</w:t>
                  </w:r>
                </w:p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МУНИЦИПАЛЬНОГО РАЙОНА</w:t>
                  </w:r>
                </w:p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САЛАВАТСКИЙ РАЙОН</w:t>
                  </w:r>
                </w:p>
              </w:tc>
            </w:tr>
            <w:tr w:rsidR="00B75103" w:rsidRPr="00534847" w:rsidTr="003C0758">
              <w:trPr>
                <w:cantSplit/>
                <w:trHeight w:val="234"/>
              </w:trPr>
              <w:tc>
                <w:tcPr>
                  <w:tcW w:w="4132" w:type="dxa"/>
                  <w:hideMark/>
                </w:tcPr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 xml:space="preserve">452490, Татар Малаяҙ ауылы, Мәктәп урамы, 2 йорт </w:t>
                  </w:r>
                </w:p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>тел. (34777) 2-90-35, 2-90-78</w:t>
                  </w:r>
                </w:p>
              </w:tc>
              <w:tc>
                <w:tcPr>
                  <w:tcW w:w="1448" w:type="dxa"/>
                  <w:vMerge/>
                  <w:vAlign w:val="center"/>
                  <w:hideMark/>
                </w:tcPr>
                <w:p w:rsidR="00B75103" w:rsidRPr="00B75103" w:rsidRDefault="00B75103" w:rsidP="00B7510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 xml:space="preserve">452490, с.Татарский Малояз, </w:t>
                  </w:r>
                </w:p>
                <w:p w:rsidR="00B75103" w:rsidRPr="00B75103" w:rsidRDefault="00B75103" w:rsidP="00B75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 xml:space="preserve">ул. Школьная, 2 </w:t>
                  </w:r>
                </w:p>
                <w:p w:rsidR="00B75103" w:rsidRPr="00B75103" w:rsidRDefault="00B75103" w:rsidP="00B75103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75103">
                    <w:rPr>
                      <w:rFonts w:ascii="Times New Roman" w:hAnsi="Times New Roman" w:cs="Times New Roman"/>
                      <w:sz w:val="20"/>
                      <w:szCs w:val="18"/>
                      <w:lang w:val="be-BY"/>
                    </w:rPr>
                    <w:t>тел. (34777) 2-90-35, 2-90-78</w:t>
                  </w:r>
                </w:p>
              </w:tc>
            </w:tr>
            <w:tr w:rsidR="00B75103" w:rsidRPr="00534847" w:rsidTr="003C0758">
              <w:trPr>
                <w:cantSplit/>
                <w:trHeight w:val="120"/>
              </w:trPr>
              <w:tc>
                <w:tcPr>
                  <w:tcW w:w="4132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B75103" w:rsidRPr="00534847" w:rsidRDefault="00B75103" w:rsidP="00B751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B75103" w:rsidRPr="00534847" w:rsidRDefault="00B75103" w:rsidP="00B7510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B75103" w:rsidRPr="00534847" w:rsidRDefault="00B75103" w:rsidP="00B75103">
                  <w:pPr>
                    <w:spacing w:after="0"/>
                    <w:ind w:left="-2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B75103" w:rsidRDefault="00B75103" w:rsidP="00B75103">
            <w:pPr>
              <w:pStyle w:val="a3"/>
              <w:rPr>
                <w:sz w:val="24"/>
                <w:szCs w:val="24"/>
              </w:rPr>
            </w:pPr>
          </w:p>
          <w:p w:rsidR="00B75103" w:rsidRPr="00534847" w:rsidRDefault="00B75103" w:rsidP="00B7510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Восемнадцатое</w:t>
            </w:r>
            <w:r w:rsidRPr="00534847">
              <w:rPr>
                <w:sz w:val="24"/>
                <w:szCs w:val="24"/>
              </w:rPr>
              <w:t xml:space="preserve"> заседание двадцать седьмого созыва</w:t>
            </w:r>
          </w:p>
          <w:p w:rsidR="00B75103" w:rsidRPr="00534847" w:rsidRDefault="00B75103" w:rsidP="00B75103">
            <w:pPr>
              <w:pStyle w:val="3"/>
              <w:spacing w:line="276" w:lineRule="auto"/>
              <w:ind w:firstLine="0"/>
            </w:pPr>
          </w:p>
          <w:p w:rsidR="00B75103" w:rsidRPr="00534847" w:rsidRDefault="00B75103" w:rsidP="00B7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84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75103" w:rsidRPr="008B1D29" w:rsidRDefault="00B75103" w:rsidP="00B7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53484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84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04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CB1" w:rsidRPr="008B1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5103" w:rsidRDefault="00B75103" w:rsidP="00B7510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</w:t>
            </w:r>
          </w:p>
          <w:p w:rsidR="00B75103" w:rsidRDefault="00B75103" w:rsidP="00B7510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5103" w:rsidRDefault="00B75103" w:rsidP="00B7510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03" w:rsidRPr="008042EF" w:rsidRDefault="00B75103" w:rsidP="008042EF">
            <w:pPr>
              <w:spacing w:after="0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      </w:r>
            <w:proofErr w:type="gramEnd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      </w:r>
            <w:r w:rsidRPr="00B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налогообложения», руководствуясь </w:t>
            </w:r>
            <w:r w:rsidR="008042EF" w:rsidRPr="008042EF">
              <w:rPr>
                <w:rFonts w:ascii="Times New Roman" w:hAnsi="Times New Roman" w:cs="Times New Roman"/>
                <w:sz w:val="28"/>
                <w:szCs w:val="24"/>
              </w:rPr>
              <w:t xml:space="preserve">подпунктом 2 </w:t>
            </w:r>
            <w:r w:rsidR="008042EF" w:rsidRPr="008042EF">
              <w:rPr>
                <w:rFonts w:ascii="Times New Roman" w:hAnsi="Times New Roman" w:cs="Times New Roman"/>
                <w:color w:val="000000"/>
                <w:sz w:val="28"/>
                <w:szCs w:val="24"/>
                <w:lang w:bidi="ru-RU"/>
              </w:rPr>
              <w:t xml:space="preserve">пунктом 1 статьи 3 главы 2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Устава</w:t>
            </w:r>
            <w:r w:rsidR="00804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4"/>
                <w:lang w:bidi="ru-RU"/>
              </w:rPr>
              <w:t xml:space="preserve">сельского поселения </w:t>
            </w:r>
            <w:r w:rsidRPr="00B75103">
              <w:rPr>
                <w:rStyle w:val="4"/>
                <w:rFonts w:ascii="Times New Roman" w:hAnsi="Times New Roman" w:cs="Times New Roman"/>
                <w:bCs/>
                <w:i w:val="0"/>
                <w:sz w:val="28"/>
                <w:szCs w:val="24"/>
              </w:rPr>
              <w:t>Малоязовский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4"/>
                <w:lang w:bidi="ru-RU"/>
              </w:rPr>
              <w:t xml:space="preserve"> сельсовет муниципального района Салаватский район Республики Башкортостан</w:t>
            </w:r>
            <w:proofErr w:type="gramEnd"/>
            <w:r w:rsidR="00363D4C">
              <w:rPr>
                <w:rFonts w:ascii="Times New Roman" w:hAnsi="Times New Roman" w:cs="Times New Roman"/>
                <w:color w:val="000000"/>
                <w:sz w:val="28"/>
                <w:szCs w:val="24"/>
                <w:lang w:bidi="ru-RU"/>
              </w:rPr>
              <w:t xml:space="preserve"> РЕШИЛ</w:t>
            </w:r>
            <w:r w:rsidRPr="00B7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75103" w:rsidRPr="00363D4C" w:rsidRDefault="00B75103" w:rsidP="00363D4C">
            <w:pPr>
              <w:pStyle w:val="ConsTitle"/>
              <w:ind w:right="0"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1. Ввести на территории сельского поселения </w:t>
            </w:r>
            <w:r w:rsidRPr="00B75103">
              <w:rPr>
                <w:rStyle w:val="4"/>
                <w:rFonts w:ascii="Times New Roman" w:hAnsi="Times New Roman" w:cs="Times New Roman"/>
                <w:b w:val="0"/>
                <w:bCs w:val="0"/>
                <w:i w:val="0"/>
                <w:sz w:val="28"/>
                <w:szCs w:val="24"/>
              </w:rPr>
              <w:t>Малоязовский</w:t>
            </w:r>
            <w:r w:rsidRPr="00B751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</w:t>
            </w:r>
            <w:r w:rsidRPr="00B75103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B751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налог на имущество физических лиц (далее - налог), определить налоговые ставки, налоговые льготы.</w:t>
            </w:r>
          </w:p>
          <w:p w:rsidR="00B75103" w:rsidRPr="00B75103" w:rsidRDefault="00B75103" w:rsidP="00363D4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sz w:val="28"/>
                <w:szCs w:val="28"/>
              </w:rPr>
              <w:t>2. Установить ставки налога на имущество физических лиц:</w:t>
            </w:r>
          </w:p>
          <w:p w:rsidR="00B75103" w:rsidRPr="00B75103" w:rsidRDefault="00B75103" w:rsidP="00363D4C">
            <w:pPr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103">
              <w:rPr>
                <w:rStyle w:val="212pt1"/>
                <w:rFonts w:cs="Times New Roman"/>
                <w:sz w:val="28"/>
                <w:szCs w:val="28"/>
              </w:rPr>
              <w:t xml:space="preserve">2.1.1. </w:t>
            </w:r>
            <w:r w:rsidRPr="00B75103">
              <w:rPr>
                <w:rStyle w:val="212pt0"/>
                <w:rFonts w:cs="Times New Roman"/>
                <w:i w:val="0"/>
                <w:iCs/>
                <w:sz w:val="28"/>
                <w:szCs w:val="28"/>
              </w:rPr>
              <w:t>0,1</w:t>
            </w:r>
            <w:r w:rsidRPr="00B75103">
              <w:rPr>
                <w:rStyle w:val="212pt1"/>
                <w:rFonts w:cs="Times New Roman"/>
                <w:sz w:val="28"/>
                <w:szCs w:val="28"/>
              </w:rPr>
              <w:t xml:space="preserve">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процента в отношении жилых домов;</w:t>
            </w:r>
          </w:p>
          <w:p w:rsidR="00B75103" w:rsidRPr="00B75103" w:rsidRDefault="00B75103" w:rsidP="00363D4C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2.1.2. </w:t>
            </w:r>
            <w:r w:rsidRPr="00B75103">
              <w:rPr>
                <w:rStyle w:val="212pt0"/>
                <w:rFonts w:cs="Times New Roman"/>
                <w:i w:val="0"/>
                <w:iCs/>
                <w:sz w:val="28"/>
                <w:szCs w:val="28"/>
              </w:rPr>
              <w:t>0,1</w:t>
            </w:r>
            <w:r w:rsidRPr="00B75103">
              <w:rPr>
                <w:rStyle w:val="212pt1"/>
                <w:rFonts w:cs="Times New Roman"/>
                <w:sz w:val="28"/>
                <w:szCs w:val="28"/>
              </w:rPr>
              <w:t xml:space="preserve">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процента в отношении квартир, комнат;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2.1.3. 0,1</w:t>
            </w:r>
            <w:r w:rsidRPr="00B75103">
              <w:rPr>
                <w:rStyle w:val="212pt1"/>
                <w:rFonts w:cs="Times New Roman"/>
                <w:sz w:val="28"/>
                <w:szCs w:val="28"/>
              </w:rPr>
              <w:t xml:space="preserve">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процента в отношении объектов незавершенного</w:t>
            </w:r>
          </w:p>
          <w:p w:rsidR="00B75103" w:rsidRPr="00B75103" w:rsidRDefault="00B75103" w:rsidP="00363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в случае, если проектируемым назначением таких объектов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является жилой дом;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2.1.4. 0,1 процента в отношении </w:t>
            </w:r>
            <w:proofErr w:type="gramStart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единых</w:t>
            </w:r>
            <w:proofErr w:type="gramEnd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недвижимых</w:t>
            </w:r>
          </w:p>
          <w:p w:rsidR="00B75103" w:rsidRPr="00B75103" w:rsidRDefault="00B75103" w:rsidP="00363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комплексов, в состав которых входит хотя бы один жилой дом;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2.1.5. 0,1 процента в отношении гаражей и </w:t>
            </w:r>
            <w:proofErr w:type="spellStart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машино-мест</w:t>
            </w:r>
            <w:proofErr w:type="spellEnd"/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03">
              <w:rPr>
                <w:rStyle w:val="212pt1"/>
                <w:rFonts w:cs="Times New Roman"/>
                <w:sz w:val="28"/>
                <w:szCs w:val="28"/>
              </w:rPr>
              <w:t xml:space="preserve">2.1.6. 0,1 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2 процента в отношении: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2.2.1. объектов налогообложения, включенных в перечень, определяемый в соответствии с пунктом 7 статьи 3782 Налогового кодекса Российской Федерации, а также в отношении объектов налогообложения, предусмотренных абзацем вторым пункта 10 статьи 3782 Налогового кодекса Российской Федерации;</w:t>
            </w:r>
          </w:p>
          <w:p w:rsidR="00B75103" w:rsidRPr="00B75103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 объектов налогообложения, кадастровая стоимость из которых превышает 300 миллионов рублей;</w:t>
            </w:r>
          </w:p>
          <w:p w:rsidR="00363D4C" w:rsidRDefault="00B75103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 0,5 процента в отношении прочих объектов налогообложения.</w:t>
            </w:r>
          </w:p>
          <w:p w:rsidR="00B75103" w:rsidRPr="00363D4C" w:rsidRDefault="00363D4C" w:rsidP="00363D4C">
            <w:pPr>
              <w:tabs>
                <w:tab w:val="left" w:pos="1329"/>
                <w:tab w:val="left" w:leader="underscore" w:pos="1538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B75103" w:rsidRPr="00363D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5103" w:rsidRPr="00363D4C">
              <w:rPr>
                <w:rFonts w:ascii="Times New Roman" w:hAnsi="Times New Roman" w:cs="Times New Roman"/>
                <w:sz w:val="28"/>
                <w:szCs w:val="28"/>
              </w:rPr>
              <w:t xml:space="preserve">. Признать утратившим силу решения Совета сельского поселения </w:t>
            </w:r>
            <w:r w:rsidR="00B75103" w:rsidRPr="00363D4C">
              <w:rPr>
                <w:rStyle w:val="4"/>
                <w:rFonts w:ascii="Times New Roman" w:hAnsi="Times New Roman" w:cs="Times New Roman"/>
                <w:bCs/>
                <w:i w:val="0"/>
                <w:sz w:val="28"/>
                <w:szCs w:val="24"/>
              </w:rPr>
              <w:t>Малоязовский</w:t>
            </w:r>
            <w:r w:rsidR="00B75103" w:rsidRPr="00363D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Салаватский район Республики Башкортостан:</w:t>
            </w:r>
          </w:p>
          <w:p w:rsidR="00B75103" w:rsidRDefault="00B75103" w:rsidP="00363D4C">
            <w:pPr>
              <w:pStyle w:val="ConsTitle"/>
              <w:ind w:right="0"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977D2" w:rsidRPr="00A977D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Совета сельского поселения Малоязовский сельсовет муниципального района Салаватский район Республики Башкортостан</w:t>
            </w:r>
            <w:r w:rsidR="00A97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«12</w:t>
            </w:r>
            <w:r w:rsidR="00363D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ноября  2014 года  № 169 </w:t>
            </w:r>
            <w:r w:rsidRPr="00B7510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установлении налога на имущество физических лиц»</w:t>
            </w:r>
            <w:r w:rsidR="00A977D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977D2" w:rsidRPr="007C3CA7" w:rsidRDefault="00A977D2" w:rsidP="00363D4C">
            <w:pPr>
              <w:pStyle w:val="ConsTitle"/>
              <w:ind w:right="0"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B75103">
              <w:rPr>
                <w:rFonts w:ascii="Times New Roman" w:hAnsi="Times New Roman" w:cs="Times New Roman"/>
                <w:color w:val="000000"/>
                <w:sz w:val="28"/>
                <w:szCs w:val="24"/>
                <w:lang w:bidi="ru-RU"/>
              </w:rPr>
              <w:t xml:space="preserve"> </w:t>
            </w:r>
            <w:r w:rsidRPr="007C3C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Совета сельского поселения </w:t>
            </w:r>
            <w:r w:rsidRPr="007C3CA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Малоязовский</w:t>
            </w:r>
            <w:r w:rsidRPr="007C3C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муниципального района Салаватский район Республики Башкортостан</w:t>
            </w:r>
            <w:r w:rsidR="007C3CA7" w:rsidRPr="007C3C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«18» января  2017 года  № 50 «О внесении изменений в решение Совета сельского поселения Малоязовский сельсовет муниципального района Салаватский район Республики Башкортостан от 12 ноября 2014 года № 169«Об установлении налога на имущество физических лиц»</w:t>
            </w:r>
            <w:r w:rsidR="007C3CA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75103" w:rsidRPr="00780F0E" w:rsidRDefault="00780F0E" w:rsidP="00363D4C">
            <w:pPr>
              <w:pStyle w:val="ConsTitle"/>
              <w:ind w:right="0"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4</w:t>
            </w:r>
            <w:r w:rsidR="00B75103" w:rsidRPr="00B75103">
              <w:rPr>
                <w:rFonts w:ascii="Times New Roman" w:hAnsi="Times New Roman" w:cs="Times New Roman"/>
                <w:b w:val="0"/>
                <w:sz w:val="28"/>
              </w:rPr>
              <w:t xml:space="preserve">. </w:t>
            </w:r>
            <w:r w:rsidRPr="00780F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Настоящее решение обнародовать на информационном стенде Совета сельского поселения Малоязовский сельсовет муниципального района Салаватский район Республики Башкортостан по адресу: </w:t>
            </w:r>
            <w:proofErr w:type="gramStart"/>
            <w:r w:rsidRPr="00780F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Республика Башкортостан, Салаватский  район, с. Татарский Малояз, ул. Школьная, д. 2 после его государственной регистрации и разместить на информационном сайте по адресу: </w:t>
            </w:r>
            <w:proofErr w:type="spellStart"/>
            <w:r w:rsidRPr="00780F0E">
              <w:rPr>
                <w:rFonts w:ascii="Times New Roman" w:hAnsi="Times New Roman" w:cs="Times New Roman"/>
                <w:b w:val="0"/>
                <w:sz w:val="28"/>
                <w:szCs w:val="28"/>
              </w:rPr>
              <w:t>www.spmaloyaz.ru</w:t>
            </w:r>
            <w:proofErr w:type="spellEnd"/>
            <w:r w:rsidRPr="00780F0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  <w:p w:rsidR="00780F0E" w:rsidRPr="00B75103" w:rsidRDefault="00B75103" w:rsidP="00780F0E">
            <w:pPr>
              <w:pStyle w:val="ConsTitle"/>
              <w:ind w:right="0"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103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780F0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780F0E" w:rsidRPr="00B75103">
              <w:rPr>
                <w:rFonts w:ascii="Times New Roman" w:hAnsi="Times New Roman" w:cs="Times New Roman"/>
                <w:b w:val="0"/>
                <w:sz w:val="28"/>
                <w:szCs w:val="28"/>
              </w:rPr>
              <w:t>. Настоящее решение вступает в силу не ранее чем по истечении одного месяца со дня официального опубликования и не ранее 1 января 201</w:t>
            </w:r>
            <w:r w:rsidR="00CC493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780F0E" w:rsidRPr="00B751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B75103" w:rsidRPr="00B75103" w:rsidRDefault="00B75103" w:rsidP="00363D4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03" w:rsidRPr="00B75103" w:rsidRDefault="00B75103" w:rsidP="007C3CA7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103">
              <w:rPr>
                <w:rFonts w:ascii="Times New Roman" w:hAnsi="Times New Roman" w:cs="Times New Roman"/>
                <w:iCs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С.Ш.Ишмухаметова</w:t>
            </w:r>
            <w:proofErr w:type="spellEnd"/>
          </w:p>
        </w:tc>
      </w:tr>
      <w:tr w:rsidR="00363D4C" w:rsidRPr="00B75103" w:rsidTr="003C0758">
        <w:tc>
          <w:tcPr>
            <w:tcW w:w="9287" w:type="dxa"/>
          </w:tcPr>
          <w:p w:rsidR="00363D4C" w:rsidRPr="00B75103" w:rsidRDefault="00363D4C" w:rsidP="003C0758">
            <w:pPr>
              <w:spacing w:before="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C3A00" w:rsidRDefault="00FC3A00" w:rsidP="007C3CA7">
      <w:pPr>
        <w:jc w:val="both"/>
      </w:pPr>
    </w:p>
    <w:sectPr w:rsidR="00FC3A00" w:rsidSect="00FC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DE3"/>
    <w:multiLevelType w:val="multilevel"/>
    <w:tmpl w:val="7346E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40D07"/>
    <w:multiLevelType w:val="multilevel"/>
    <w:tmpl w:val="F99C8C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hint="default"/>
        <w:color w:val="000000"/>
      </w:rPr>
    </w:lvl>
  </w:abstractNum>
  <w:abstractNum w:abstractNumId="2">
    <w:nsid w:val="62EA6BF8"/>
    <w:multiLevelType w:val="multilevel"/>
    <w:tmpl w:val="F99C8C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hint="default"/>
        <w:color w:val="000000"/>
      </w:rPr>
    </w:lvl>
  </w:abstractNum>
  <w:abstractNum w:abstractNumId="3">
    <w:nsid w:val="6B2E1CCA"/>
    <w:multiLevelType w:val="multilevel"/>
    <w:tmpl w:val="2B7E0C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255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103"/>
    <w:rsid w:val="00085431"/>
    <w:rsid w:val="00214ECF"/>
    <w:rsid w:val="00363D4C"/>
    <w:rsid w:val="00395EBF"/>
    <w:rsid w:val="003B5531"/>
    <w:rsid w:val="0043667A"/>
    <w:rsid w:val="00780F0E"/>
    <w:rsid w:val="007C3CA7"/>
    <w:rsid w:val="008042EF"/>
    <w:rsid w:val="008B1D29"/>
    <w:rsid w:val="008B5CB1"/>
    <w:rsid w:val="00904120"/>
    <w:rsid w:val="0093589B"/>
    <w:rsid w:val="00A977D2"/>
    <w:rsid w:val="00B75103"/>
    <w:rsid w:val="00CC4931"/>
    <w:rsid w:val="00E51811"/>
    <w:rsid w:val="00FC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75103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1"/>
    <w:semiHidden/>
    <w:unhideWhenUsed/>
    <w:rsid w:val="00B7510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5103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B751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75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B75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B75103"/>
    <w:rPr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B7510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103"/>
    <w:pPr>
      <w:widowControl w:val="0"/>
      <w:shd w:val="clear" w:color="auto" w:fill="FFFFFF"/>
      <w:spacing w:before="360" w:after="360" w:line="0" w:lineRule="atLeast"/>
      <w:jc w:val="center"/>
    </w:pPr>
    <w:rPr>
      <w:rFonts w:eastAsiaTheme="minorHAnsi"/>
      <w:i/>
      <w:iCs/>
      <w:lang w:eastAsia="en-US"/>
    </w:rPr>
  </w:style>
  <w:style w:type="paragraph" w:customStyle="1" w:styleId="50">
    <w:name w:val="Основной текст (5)"/>
    <w:basedOn w:val="a"/>
    <w:link w:val="5"/>
    <w:rsid w:val="00B75103"/>
    <w:pPr>
      <w:widowControl w:val="0"/>
      <w:shd w:val="clear" w:color="auto" w:fill="FFFFFF"/>
      <w:spacing w:before="360" w:after="720" w:line="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B75103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Курсив"/>
    <w:rsid w:val="00B75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5103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z w:val="28"/>
      <w:szCs w:val="28"/>
      <w:lang w:eastAsia="en-US"/>
    </w:rPr>
  </w:style>
  <w:style w:type="character" w:customStyle="1" w:styleId="212pt0">
    <w:name w:val="Основной текст (2) + 12 pt"/>
    <w:aliases w:val="Курсив"/>
    <w:rsid w:val="00B75103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B75103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2018-11-27T11:15:00Z</cp:lastPrinted>
  <dcterms:created xsi:type="dcterms:W3CDTF">2018-11-26T09:35:00Z</dcterms:created>
  <dcterms:modified xsi:type="dcterms:W3CDTF">2018-11-27T11:16:00Z</dcterms:modified>
</cp:coreProperties>
</file>