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6" w:type="dxa"/>
        <w:tblInd w:w="-252" w:type="dxa"/>
        <w:tblLayout w:type="fixed"/>
        <w:tblLook w:val="04A0"/>
      </w:tblPr>
      <w:tblGrid>
        <w:gridCol w:w="4132"/>
        <w:gridCol w:w="1448"/>
        <w:gridCol w:w="4986"/>
      </w:tblGrid>
      <w:tr w:rsidR="004547DD" w:rsidTr="00AE1E56">
        <w:trPr>
          <w:cantSplit/>
          <w:trHeight w:val="1085"/>
        </w:trPr>
        <w:tc>
          <w:tcPr>
            <w:tcW w:w="4132" w:type="dxa"/>
            <w:hideMark/>
          </w:tcPr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column">
                    <wp:posOffset>2577465</wp:posOffset>
                  </wp:positionH>
                  <wp:positionV relativeFrom="paragraph">
                    <wp:posOffset>102870</wp:posOffset>
                  </wp:positionV>
                  <wp:extent cx="637540" cy="886460"/>
                  <wp:effectExtent l="0" t="0" r="0" b="8890"/>
                  <wp:wrapNone/>
                  <wp:docPr id="2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88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БАШҚОРТОСТАН РЕСПУБЛИКАҺЫ</w:t>
            </w:r>
          </w:p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САЛАУАТ РАЙОНЫ </w:t>
            </w:r>
          </w:p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МУНИЦИПАЛЬ РАЙОНЫНЫҢ МАЛАЯЗ АУЫЛ </w:t>
            </w: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СОВЕТЫ АУЫЛ БИЛӘМӘҺЕ ХАКИМИӘТЕ</w:t>
            </w:r>
          </w:p>
        </w:tc>
        <w:tc>
          <w:tcPr>
            <w:tcW w:w="1448" w:type="dxa"/>
            <w:vMerge w:val="restart"/>
          </w:tcPr>
          <w:p w:rsidR="004547DD" w:rsidRPr="000D01EA" w:rsidRDefault="004547DD" w:rsidP="00AE1E56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86" w:type="dxa"/>
            <w:hideMark/>
          </w:tcPr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РЕСПУБЛИКА БАШКОРТОСТАН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АДМИНИСТРАЦИЯ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СЕЛЬСКОГО ПОСЕЛЕНИЯ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МАЛОЯЗОВСКИЙ СЕЛЬСОВЕТ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МУНИЦИПАЛЬНОГО РАЙОНА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eastAsia="en-US"/>
              </w:rPr>
              <w:t>САЛАВАТСКИЙ РАЙОН</w:t>
            </w:r>
          </w:p>
        </w:tc>
      </w:tr>
      <w:tr w:rsidR="004547DD" w:rsidTr="00AE1E56">
        <w:trPr>
          <w:cantSplit/>
          <w:trHeight w:val="234"/>
        </w:trPr>
        <w:tc>
          <w:tcPr>
            <w:tcW w:w="4132" w:type="dxa"/>
            <w:hideMark/>
          </w:tcPr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452490, Татар Малаяҙ ауылы, Мәктәп урамы, 2 йорт </w:t>
            </w:r>
          </w:p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  <w:tc>
          <w:tcPr>
            <w:tcW w:w="1448" w:type="dxa"/>
            <w:vMerge/>
            <w:vAlign w:val="center"/>
            <w:hideMark/>
          </w:tcPr>
          <w:p w:rsidR="004547DD" w:rsidRPr="000D01EA" w:rsidRDefault="004547DD" w:rsidP="00AE1E56">
            <w:pPr>
              <w:spacing w:after="0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986" w:type="dxa"/>
            <w:hideMark/>
          </w:tcPr>
          <w:p w:rsidR="004547DD" w:rsidRPr="000D01EA" w:rsidRDefault="004547DD" w:rsidP="00AE1E56">
            <w:pPr>
              <w:spacing w:after="0"/>
              <w:ind w:left="768" w:hanging="768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452490, с.Татарский Малояз,</w:t>
            </w:r>
          </w:p>
          <w:p w:rsidR="004547DD" w:rsidRPr="000D01EA" w:rsidRDefault="004547DD" w:rsidP="00AE1E5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be-BY"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 xml:space="preserve"> ул. Школьная, 2 </w:t>
            </w:r>
          </w:p>
          <w:p w:rsidR="004547DD" w:rsidRPr="000D01EA" w:rsidRDefault="004547DD" w:rsidP="00AE1E56">
            <w:pPr>
              <w:spacing w:after="0"/>
              <w:ind w:left="-20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0D01EA">
              <w:rPr>
                <w:rFonts w:ascii="Times New Roman" w:hAnsi="Times New Roman"/>
                <w:sz w:val="16"/>
                <w:szCs w:val="16"/>
                <w:lang w:val="be-BY" w:eastAsia="en-US"/>
              </w:rPr>
              <w:t>тел. (34777) 2-90-35, 2-90-78</w:t>
            </w:r>
          </w:p>
        </w:tc>
      </w:tr>
    </w:tbl>
    <w:p w:rsidR="004547DD" w:rsidRDefault="004547DD" w:rsidP="004547DD"/>
    <w:tbl>
      <w:tblPr>
        <w:tblW w:w="0" w:type="auto"/>
        <w:tblInd w:w="73" w:type="dxa"/>
        <w:tblBorders>
          <w:top w:val="single" w:sz="4" w:space="0" w:color="auto"/>
        </w:tblBorders>
        <w:tblLook w:val="0000"/>
      </w:tblPr>
      <w:tblGrid>
        <w:gridCol w:w="9220"/>
      </w:tblGrid>
      <w:tr w:rsidR="004547DD" w:rsidTr="00AE1E56">
        <w:trPr>
          <w:trHeight w:val="100"/>
        </w:trPr>
        <w:tc>
          <w:tcPr>
            <w:tcW w:w="9220" w:type="dxa"/>
          </w:tcPr>
          <w:p w:rsidR="004547DD" w:rsidRDefault="004547DD" w:rsidP="00AE1E56">
            <w:pPr>
              <w:spacing w:after="0"/>
            </w:pPr>
          </w:p>
        </w:tc>
      </w:tr>
    </w:tbl>
    <w:p w:rsidR="00A60F37" w:rsidRPr="000561BB" w:rsidRDefault="00A60F37" w:rsidP="00A60F3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561BB">
        <w:rPr>
          <w:rFonts w:ascii="Times New Roman" w:hAnsi="Times New Roman"/>
          <w:sz w:val="28"/>
          <w:szCs w:val="28"/>
        </w:rPr>
        <w:t>КАРАР                                                                    ПОСТАНОВЛЕНИЕ</w:t>
      </w:r>
    </w:p>
    <w:p w:rsidR="005A27AE" w:rsidRDefault="00A60F37" w:rsidP="00A60F37">
      <w:pPr>
        <w:rPr>
          <w:rFonts w:ascii="Times New Roman" w:hAnsi="Times New Roman"/>
          <w:sz w:val="28"/>
          <w:szCs w:val="28"/>
        </w:rPr>
      </w:pPr>
      <w:r w:rsidRPr="000561B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13</w:t>
      </w:r>
      <w:r w:rsidRPr="000561BB">
        <w:rPr>
          <w:rFonts w:ascii="Times New Roman" w:hAnsi="Times New Roman"/>
          <w:sz w:val="28"/>
          <w:szCs w:val="28"/>
        </w:rPr>
        <w:t xml:space="preserve"> февраль  201</w:t>
      </w:r>
      <w:r>
        <w:rPr>
          <w:rFonts w:ascii="Times New Roman" w:hAnsi="Times New Roman"/>
          <w:sz w:val="28"/>
          <w:szCs w:val="28"/>
        </w:rPr>
        <w:t xml:space="preserve">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№ 11</w:t>
      </w:r>
      <w:r w:rsidRPr="000561BB">
        <w:rPr>
          <w:rFonts w:ascii="Times New Roman" w:hAnsi="Times New Roman"/>
          <w:sz w:val="28"/>
          <w:szCs w:val="28"/>
        </w:rPr>
        <w:t xml:space="preserve">                            1</w:t>
      </w:r>
      <w:r>
        <w:rPr>
          <w:rFonts w:ascii="Times New Roman" w:hAnsi="Times New Roman"/>
          <w:sz w:val="28"/>
          <w:szCs w:val="28"/>
        </w:rPr>
        <w:t>3</w:t>
      </w:r>
      <w:r w:rsidRPr="000561BB">
        <w:rPr>
          <w:rFonts w:ascii="Times New Roman" w:hAnsi="Times New Roman"/>
          <w:sz w:val="28"/>
          <w:szCs w:val="28"/>
        </w:rPr>
        <w:t xml:space="preserve"> февраля   2019 г.</w:t>
      </w:r>
    </w:p>
    <w:p w:rsidR="00BE0B5B" w:rsidRPr="00B76D1D" w:rsidRDefault="00BE0B5B" w:rsidP="00B76D1D">
      <w:pPr>
        <w:pStyle w:val="a5"/>
        <w:rPr>
          <w:b/>
          <w:bCs/>
        </w:rPr>
      </w:pPr>
      <w:r w:rsidRPr="00B76D1D">
        <w:rPr>
          <w:b/>
          <w:bCs/>
        </w:rPr>
        <w:t>Об определении перечня мест для отбывания осужденными наказания в виде исправительных работ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  <w:sz w:val="32"/>
        </w:rPr>
      </w:pPr>
    </w:p>
    <w:p w:rsidR="000E0DB2" w:rsidRPr="000E0DB2" w:rsidRDefault="000E0DB2" w:rsidP="000E0DB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C7">
        <w:rPr>
          <w:rFonts w:ascii="Calibri" w:eastAsia="Times New Roman" w:hAnsi="Calibri" w:cs="Times New Roman"/>
          <w:sz w:val="28"/>
          <w:szCs w:val="28"/>
        </w:rPr>
        <w:t xml:space="preserve">      </w:t>
      </w:r>
      <w:r w:rsidRPr="000E0DB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ст.50 Уголовного кодекса Российской Федерации, ст.39 Уголовно-исполнительного кодекса Российской Федерации наказания в виде исправительных работ отбываются в местах, определяемых органами местного самоуправления по согласованию с уголовно-исполнительными инспекциями. </w:t>
      </w:r>
      <w:proofErr w:type="gramStart"/>
      <w:r w:rsidRPr="000E0DB2">
        <w:rPr>
          <w:rFonts w:ascii="Times New Roman" w:eastAsia="Times New Roman" w:hAnsi="Times New Roman" w:cs="Times New Roman"/>
          <w:sz w:val="28"/>
          <w:szCs w:val="28"/>
        </w:rPr>
        <w:t>В связи с необходимостью создания условий для исполнения данного вида наказания в соответствии с Федеральным законом</w:t>
      </w:r>
      <w:proofErr w:type="gramEnd"/>
      <w:r w:rsidRPr="000E0DB2">
        <w:rPr>
          <w:rFonts w:ascii="Times New Roman" w:eastAsia="Times New Roman" w:hAnsi="Times New Roman" w:cs="Times New Roman"/>
          <w:sz w:val="28"/>
          <w:szCs w:val="28"/>
        </w:rPr>
        <w:t xml:space="preserve"> от 06.10.2003 года №131 – ФЗ «Об общих принципах организации местного самоуправления в Российской Федерации» и руководствуясь статьи 3 Устава сельского поселения </w:t>
      </w:r>
      <w:r w:rsidRPr="000E0DB2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Pr="000E0DB2">
        <w:rPr>
          <w:rFonts w:ascii="Times New Roman" w:eastAsia="Times New Roman" w:hAnsi="Times New Roman" w:cs="Times New Roman"/>
          <w:sz w:val="28"/>
          <w:szCs w:val="28"/>
        </w:rPr>
        <w:t xml:space="preserve">сельсовет муниципального района Салаватский район Республики Башкортостан  </w:t>
      </w:r>
      <w:r w:rsidRPr="000E0DB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0E0DB2" w:rsidRPr="000E0DB2" w:rsidRDefault="000E0DB2" w:rsidP="000E0DB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0DB2">
        <w:rPr>
          <w:rFonts w:ascii="Times New Roman" w:hAnsi="Times New Roman"/>
          <w:sz w:val="28"/>
          <w:szCs w:val="28"/>
        </w:rPr>
        <w:t>Определить согласованный с уголовно-исполнительной инспекцией Перечень мест (предприятий, организаций, учреждений, хозяйств и индивидуальных предпринимателей) на основании соглашений о взаимодействии в сфере исполнения наказаний в виде обязательных работ.</w:t>
      </w:r>
    </w:p>
    <w:p w:rsidR="000E0DB2" w:rsidRPr="000E0DB2" w:rsidRDefault="000E0DB2" w:rsidP="000E0DB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DB2">
        <w:rPr>
          <w:rFonts w:ascii="Times New Roman" w:hAnsi="Times New Roman"/>
          <w:sz w:val="28"/>
          <w:szCs w:val="28"/>
        </w:rPr>
        <w:t>Руководителям предприятий, организаций, учреждений, хозяйств и индивидуальных предпринимателей, действующих на территории сельского поселения Малоязовский сельсовет муниципального района Салаватский район Республики Башкортостан, заключившим с Администрацией сельского поселения Малоязовский сельсовет муниципального района Салаватский район Республики Башкортостан соглашения о взаимодействии в сфере исполнения наказаний в виде исправительных работ, предоставлять в дальнейшем осужденным рабочие места, обеспечив действие Трудового законодательства, в том числе правил охраны</w:t>
      </w:r>
      <w:proofErr w:type="gramEnd"/>
      <w:r w:rsidRPr="000E0DB2">
        <w:rPr>
          <w:rFonts w:ascii="Times New Roman" w:hAnsi="Times New Roman"/>
          <w:sz w:val="28"/>
          <w:szCs w:val="28"/>
        </w:rPr>
        <w:t xml:space="preserve"> труда и техники безопасности, производственной санитарии.</w:t>
      </w:r>
    </w:p>
    <w:p w:rsidR="000E0DB2" w:rsidRPr="000E0DB2" w:rsidRDefault="000E0DB2" w:rsidP="000E0DB2">
      <w:pPr>
        <w:pStyle w:val="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0D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E0DB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E0DB2" w:rsidRDefault="000E0DB2" w:rsidP="00B76D1D">
      <w:pPr>
        <w:pStyle w:val="6"/>
        <w:jc w:val="center"/>
      </w:pPr>
    </w:p>
    <w:p w:rsidR="00BE0B5B" w:rsidRPr="000E0DB2" w:rsidRDefault="00BE0B5B" w:rsidP="00B76D1D">
      <w:pPr>
        <w:pStyle w:val="6"/>
        <w:jc w:val="center"/>
      </w:pPr>
      <w:r w:rsidRPr="000E0DB2">
        <w:t xml:space="preserve">Глава </w:t>
      </w:r>
      <w:r w:rsidRPr="000E0DB2">
        <w:rPr>
          <w:szCs w:val="28"/>
        </w:rPr>
        <w:t>сельского поселения                        С.Ш. Ишмухаметова</w:t>
      </w:r>
    </w:p>
    <w:p w:rsidR="00BE0B5B" w:rsidRPr="000E0DB2" w:rsidRDefault="00BE0B5B" w:rsidP="000E0DB2">
      <w:pPr>
        <w:spacing w:after="0"/>
        <w:rPr>
          <w:rFonts w:ascii="Times New Roman" w:eastAsia="Arial Unicode MS" w:hAnsi="Times New Roman" w:cs="Times New Roman"/>
          <w:b/>
          <w:bCs/>
          <w:sz w:val="32"/>
          <w:szCs w:val="24"/>
        </w:rPr>
      </w:pPr>
      <w:r w:rsidRPr="000E0DB2">
        <w:rPr>
          <w:rFonts w:ascii="Times New Roman" w:hAnsi="Times New Roman" w:cs="Times New Roman"/>
        </w:rPr>
        <w:br w:type="page"/>
      </w:r>
    </w:p>
    <w:p w:rsidR="00D67072" w:rsidRPr="006222F3" w:rsidRDefault="00D67072" w:rsidP="00D67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67072" w:rsidRPr="006222F3" w:rsidRDefault="00D67072" w:rsidP="00D67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222F3">
        <w:rPr>
          <w:rFonts w:ascii="Times New Roman" w:hAnsi="Times New Roman" w:cs="Times New Roman"/>
          <w:sz w:val="28"/>
          <w:szCs w:val="28"/>
        </w:rPr>
        <w:t xml:space="preserve"> постановлению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D67072" w:rsidRPr="006222F3" w:rsidRDefault="00D67072" w:rsidP="00D670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222F3">
        <w:rPr>
          <w:rFonts w:ascii="Times New Roman" w:hAnsi="Times New Roman" w:cs="Times New Roman"/>
          <w:sz w:val="28"/>
          <w:szCs w:val="28"/>
        </w:rPr>
        <w:t>т «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222F3">
        <w:rPr>
          <w:rFonts w:ascii="Times New Roman" w:hAnsi="Times New Roman" w:cs="Times New Roman"/>
          <w:sz w:val="28"/>
          <w:szCs w:val="28"/>
        </w:rPr>
        <w:t>» февраля 2019 года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>Перечень мест работ, определенных для отбывания осужденными  наказания в виде</w:t>
      </w:r>
      <w:r w:rsidRPr="00B76D1D">
        <w:rPr>
          <w:rFonts w:ascii="Times New Roman" w:hAnsi="Times New Roman" w:cs="Times New Roman"/>
          <w:bCs/>
          <w:sz w:val="28"/>
          <w:szCs w:val="28"/>
        </w:rPr>
        <w:t xml:space="preserve"> исправительных работ</w:t>
      </w:r>
      <w:r w:rsidRPr="00B76D1D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B76D1D" w:rsidRPr="00B76D1D">
        <w:rPr>
          <w:rFonts w:ascii="Times New Roman" w:hAnsi="Times New Roman" w:cs="Times New Roman"/>
          <w:sz w:val="28"/>
          <w:szCs w:val="28"/>
        </w:rPr>
        <w:t>Малоязовский</w:t>
      </w:r>
      <w:r w:rsidRPr="00B76D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B76D1D" w:rsidRPr="00B76D1D">
        <w:rPr>
          <w:rFonts w:ascii="Times New Roman" w:hAnsi="Times New Roman" w:cs="Times New Roman"/>
          <w:sz w:val="28"/>
          <w:szCs w:val="28"/>
        </w:rPr>
        <w:t>Салаватский</w:t>
      </w:r>
      <w:r w:rsidRPr="00B76D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9"/>
        <w:gridCol w:w="3402"/>
        <w:gridCol w:w="1843"/>
        <w:gridCol w:w="4076"/>
      </w:tblGrid>
      <w:tr w:rsidR="00BE0B5B" w:rsidRPr="000E0DB2" w:rsidTr="00D6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B76D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№</w:t>
            </w:r>
          </w:p>
          <w:p w:rsidR="00BE0B5B" w:rsidRPr="000E0DB2" w:rsidRDefault="00BE0B5B" w:rsidP="00B76D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0E0DB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 w:rsidRPr="000E0DB2"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 w:rsidRPr="000E0DB2"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B76D1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Наименование организаций, предприятий, учреждений и хозяйствующих субъектов, адрес места нахождения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B76D1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Количество рабочих мест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0E0DB2" w:rsidP="00B76D1D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BE0B5B" w:rsidRPr="000E0DB2" w:rsidTr="00D6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B76D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1D" w:rsidRPr="000E0DB2" w:rsidRDefault="00B76D1D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2">
              <w:rPr>
                <w:rFonts w:ascii="Times New Roman" w:hAnsi="Times New Roman" w:cs="Times New Roman"/>
                <w:sz w:val="28"/>
                <w:szCs w:val="28"/>
              </w:rPr>
              <w:t>ООО «Мира»</w:t>
            </w:r>
          </w:p>
          <w:p w:rsidR="00B76D1D" w:rsidRPr="000E0DB2" w:rsidRDefault="00B76D1D" w:rsidP="00196C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proofErr w:type="spellStart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Башкротостан</w:t>
            </w:r>
            <w:proofErr w:type="spellEnd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Салаватский район, </w:t>
            </w:r>
            <w:proofErr w:type="gramStart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Татарский Малояз, ул. Школьная, 3</w:t>
            </w:r>
            <w:r w:rsidRPr="000E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0B5B" w:rsidRPr="000E0DB2" w:rsidRDefault="00BE0B5B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D6707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0E0DB2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помещений, уборка улиц, выкос сорной растительности, очистка кровель от снега, очистка территорий от снега и наледи, ремонтно-строительные, погрузочно-разгрузочные, земельные работы.</w:t>
            </w:r>
          </w:p>
        </w:tc>
      </w:tr>
      <w:tr w:rsidR="00BE0B5B" w:rsidRPr="000E0DB2" w:rsidTr="00D6707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B76D1D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D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589" w:rsidRPr="000E0DB2">
              <w:rPr>
                <w:rFonts w:ascii="Times New Roman" w:hAnsi="Times New Roman" w:cs="Times New Roman"/>
                <w:sz w:val="28"/>
                <w:szCs w:val="28"/>
              </w:rPr>
              <w:t xml:space="preserve">ИП  КФХ </w:t>
            </w:r>
            <w:proofErr w:type="spellStart"/>
            <w:r w:rsidR="00CB3589" w:rsidRPr="000E0DB2">
              <w:rPr>
                <w:rFonts w:ascii="Times New Roman" w:hAnsi="Times New Roman" w:cs="Times New Roman"/>
                <w:sz w:val="28"/>
                <w:szCs w:val="28"/>
              </w:rPr>
              <w:t>Гирфанов</w:t>
            </w:r>
            <w:proofErr w:type="spellEnd"/>
            <w:r w:rsidR="00CB3589" w:rsidRPr="000E0DB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CB3589" w:rsidRPr="000E0DB2" w:rsidRDefault="00CB3589" w:rsidP="00196C0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 </w:t>
            </w:r>
            <w:proofErr w:type="spellStart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Башкротостан</w:t>
            </w:r>
            <w:proofErr w:type="spellEnd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Салаватский район, в 200 м к востоку </w:t>
            </w:r>
            <w:proofErr w:type="gramStart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proofErr w:type="gramEnd"/>
            <w:r w:rsidRPr="000E0D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Татарский Малояз</w:t>
            </w:r>
          </w:p>
          <w:p w:rsidR="00CB3589" w:rsidRPr="000E0DB2" w:rsidRDefault="00CB3589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BE0B5B" w:rsidP="00D67072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5B" w:rsidRPr="000E0DB2" w:rsidRDefault="000E0DB2" w:rsidP="00196C08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0E0DB2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территорий помещений, уборка улиц, выкос сорной растительности, очистка кровель от снега, очистка территорий от снега и наледи, ремонтно-строительные, погрузочно-разгрузочные, земельные работы.</w:t>
            </w:r>
          </w:p>
        </w:tc>
      </w:tr>
    </w:tbl>
    <w:p w:rsidR="00BE0B5B" w:rsidRPr="00B76D1D" w:rsidRDefault="00BE0B5B" w:rsidP="00B76D1D">
      <w:pPr>
        <w:spacing w:after="0"/>
        <w:rPr>
          <w:rFonts w:ascii="Times New Roman" w:hAnsi="Times New Roman" w:cs="Times New Roman"/>
        </w:rPr>
      </w:pPr>
    </w:p>
    <w:p w:rsidR="00D67072" w:rsidRPr="006222F3" w:rsidRDefault="00D67072" w:rsidP="00D67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072" w:rsidRPr="006222F3" w:rsidRDefault="00D67072" w:rsidP="00D67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6222F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С. Ш. Ишмухаметова</w:t>
      </w:r>
    </w:p>
    <w:p w:rsidR="00D67072" w:rsidRPr="006222F3" w:rsidRDefault="00D67072" w:rsidP="00D67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72" w:rsidRPr="006222F3" w:rsidRDefault="00D67072" w:rsidP="00D670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7072" w:rsidRPr="006222F3" w:rsidRDefault="00D67072" w:rsidP="00D6707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67072" w:rsidRPr="006222F3" w:rsidRDefault="00D67072" w:rsidP="00D6707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Старший инспектор </w:t>
      </w:r>
      <w:proofErr w:type="spellStart"/>
      <w:r w:rsidRPr="006222F3">
        <w:rPr>
          <w:rFonts w:ascii="Times New Roman" w:hAnsi="Times New Roman" w:cs="Times New Roman"/>
          <w:sz w:val="28"/>
          <w:szCs w:val="28"/>
        </w:rPr>
        <w:t>Дуванского</w:t>
      </w:r>
      <w:proofErr w:type="spellEnd"/>
      <w:r w:rsidRPr="006222F3">
        <w:rPr>
          <w:rFonts w:ascii="Times New Roman" w:hAnsi="Times New Roman" w:cs="Times New Roman"/>
          <w:sz w:val="28"/>
          <w:szCs w:val="28"/>
        </w:rPr>
        <w:t xml:space="preserve"> МФ</w:t>
      </w:r>
    </w:p>
    <w:p w:rsidR="00D67072" w:rsidRPr="006222F3" w:rsidRDefault="00D67072" w:rsidP="00D670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6222F3">
        <w:rPr>
          <w:rFonts w:ascii="Times New Roman" w:hAnsi="Times New Roman" w:cs="Times New Roman"/>
          <w:sz w:val="28"/>
          <w:szCs w:val="28"/>
        </w:rPr>
        <w:t xml:space="preserve">ФКУ УИИ УФСИН </w:t>
      </w:r>
    </w:p>
    <w:p w:rsidR="00D67072" w:rsidRPr="005628C7" w:rsidRDefault="00D67072" w:rsidP="00D670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sz w:val="28"/>
          <w:szCs w:val="28"/>
        </w:rPr>
        <w:t>России по Республики Башкортостан</w:t>
      </w:r>
    </w:p>
    <w:p w:rsidR="00D67072" w:rsidRPr="005628C7" w:rsidRDefault="00D67072" w:rsidP="00D67072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5628C7">
        <w:rPr>
          <w:rFonts w:ascii="Times New Roman" w:hAnsi="Times New Roman" w:cs="Times New Roman"/>
          <w:sz w:val="28"/>
          <w:szCs w:val="28"/>
        </w:rPr>
        <w:t xml:space="preserve">лейтенант внутренней службы                                  </w:t>
      </w:r>
      <w:r w:rsidRPr="005628C7">
        <w:rPr>
          <w:rFonts w:ascii="Times New Roman" w:hAnsi="Times New Roman" w:cs="Times New Roman"/>
          <w:sz w:val="28"/>
          <w:szCs w:val="28"/>
        </w:rPr>
        <w:tab/>
        <w:t xml:space="preserve">А.Ф. </w:t>
      </w:r>
      <w:proofErr w:type="spellStart"/>
      <w:r w:rsidRPr="005628C7">
        <w:rPr>
          <w:rFonts w:ascii="Times New Roman" w:hAnsi="Times New Roman" w:cs="Times New Roman"/>
          <w:sz w:val="28"/>
          <w:szCs w:val="28"/>
        </w:rPr>
        <w:t>Немытин</w:t>
      </w:r>
      <w:proofErr w:type="spellEnd"/>
    </w:p>
    <w:p w:rsidR="00D67072" w:rsidRDefault="00D67072">
      <w:pPr>
        <w:rPr>
          <w:rFonts w:ascii="Times New Roman" w:hAnsi="Times New Roman" w:cs="Times New Roman"/>
          <w:sz w:val="28"/>
          <w:szCs w:val="28"/>
        </w:rPr>
      </w:pPr>
    </w:p>
    <w:p w:rsidR="00BE0B5B" w:rsidRPr="00B76D1D" w:rsidRDefault="00BE0B5B" w:rsidP="00CB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 xml:space="preserve">О ВЗАИМОДЕЙСТВИИ В СФЕРЕ  ИСПОЛНЕНИЯ 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BE0B5B" w:rsidRPr="00B76D1D" w:rsidRDefault="00BE0B5B" w:rsidP="00B76D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 xml:space="preserve">между Администрацией сельского поселения  </w:t>
      </w:r>
      <w:r w:rsidR="00CB3589"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Pr="00B76D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="00CB3589">
        <w:rPr>
          <w:rFonts w:ascii="Times New Roman" w:hAnsi="Times New Roman" w:cs="Times New Roman"/>
          <w:sz w:val="28"/>
          <w:szCs w:val="28"/>
        </w:rPr>
        <w:t>Салаватский район</w:t>
      </w:r>
      <w:r w:rsidRPr="00B76D1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CB35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3589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CB3589">
        <w:rPr>
          <w:rFonts w:ascii="Times New Roman" w:hAnsi="Times New Roman" w:cs="Times New Roman"/>
          <w:sz w:val="28"/>
          <w:szCs w:val="28"/>
        </w:rPr>
        <w:t xml:space="preserve"> «Мира»</w:t>
      </w: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                             </w:t>
      </w: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76D1D">
        <w:rPr>
          <w:rFonts w:ascii="Times New Roman" w:hAnsi="Times New Roman" w:cs="Times New Roman"/>
        </w:rPr>
        <w:t xml:space="preserve">Администрация сельского поселения </w:t>
      </w:r>
      <w:r w:rsidR="00CB3589">
        <w:rPr>
          <w:rFonts w:ascii="Times New Roman" w:hAnsi="Times New Roman" w:cs="Times New Roman"/>
        </w:rPr>
        <w:t>Малоязовский сельсовет</w:t>
      </w:r>
      <w:r w:rsidRPr="00B76D1D">
        <w:rPr>
          <w:rFonts w:ascii="Times New Roman" w:hAnsi="Times New Roman" w:cs="Times New Roman"/>
        </w:rPr>
        <w:t xml:space="preserve"> муниципального района </w:t>
      </w:r>
      <w:r w:rsidR="00CB3589">
        <w:rPr>
          <w:rFonts w:ascii="Times New Roman" w:hAnsi="Times New Roman" w:cs="Times New Roman"/>
        </w:rPr>
        <w:t>Салаватский</w:t>
      </w:r>
      <w:r w:rsidRPr="00B76D1D">
        <w:rPr>
          <w:rFonts w:ascii="Times New Roman" w:hAnsi="Times New Roman" w:cs="Times New Roman"/>
        </w:rPr>
        <w:t xml:space="preserve"> район  Республики Башкортостан (далее – Администрация) в лице  главы Администрации</w:t>
      </w:r>
      <w:r w:rsidR="00CB3589">
        <w:rPr>
          <w:rFonts w:ascii="Times New Roman" w:hAnsi="Times New Roman" w:cs="Times New Roman"/>
        </w:rPr>
        <w:t xml:space="preserve"> </w:t>
      </w:r>
      <w:proofErr w:type="spellStart"/>
      <w:r w:rsidR="00CB3589">
        <w:rPr>
          <w:rFonts w:ascii="Times New Roman" w:hAnsi="Times New Roman" w:cs="Times New Roman"/>
        </w:rPr>
        <w:t>Ишмухаметовой</w:t>
      </w:r>
      <w:proofErr w:type="spellEnd"/>
      <w:r w:rsidR="00CB3589">
        <w:rPr>
          <w:rFonts w:ascii="Times New Roman" w:hAnsi="Times New Roman" w:cs="Times New Roman"/>
        </w:rPr>
        <w:t xml:space="preserve"> Светланы </w:t>
      </w:r>
      <w:proofErr w:type="spellStart"/>
      <w:r w:rsidR="00CB3589">
        <w:rPr>
          <w:rFonts w:ascii="Times New Roman" w:hAnsi="Times New Roman" w:cs="Times New Roman"/>
        </w:rPr>
        <w:t>Шакирьяновны</w:t>
      </w:r>
      <w:proofErr w:type="spellEnd"/>
      <w:r w:rsidRPr="00B76D1D">
        <w:rPr>
          <w:rFonts w:ascii="Times New Roman" w:hAnsi="Times New Roman" w:cs="Times New Roman"/>
        </w:rPr>
        <w:t xml:space="preserve">,  действующего на основании Устава сельского поселения </w:t>
      </w:r>
      <w:r w:rsidR="00CB3589">
        <w:rPr>
          <w:rFonts w:ascii="Times New Roman" w:hAnsi="Times New Roman" w:cs="Times New Roman"/>
        </w:rPr>
        <w:t>Малоязовский</w:t>
      </w:r>
      <w:r w:rsidRPr="00B76D1D">
        <w:rPr>
          <w:rFonts w:ascii="Times New Roman" w:hAnsi="Times New Roman" w:cs="Times New Roman"/>
        </w:rPr>
        <w:t xml:space="preserve"> сельсовет  муниципального района </w:t>
      </w:r>
      <w:r w:rsidR="00CB3589">
        <w:rPr>
          <w:rFonts w:ascii="Times New Roman" w:hAnsi="Times New Roman" w:cs="Times New Roman"/>
        </w:rPr>
        <w:t>Салаватский</w:t>
      </w:r>
      <w:r w:rsidRPr="00B76D1D">
        <w:rPr>
          <w:rFonts w:ascii="Times New Roman" w:hAnsi="Times New Roman" w:cs="Times New Roman"/>
        </w:rPr>
        <w:t xml:space="preserve"> район Республики Башкортостан и </w:t>
      </w:r>
      <w:proofErr w:type="spellStart"/>
      <w:r w:rsidR="00CB3589">
        <w:rPr>
          <w:rFonts w:ascii="Times New Roman" w:hAnsi="Times New Roman" w:cs="Times New Roman"/>
        </w:rPr>
        <w:t>Галлямовой</w:t>
      </w:r>
      <w:proofErr w:type="spellEnd"/>
      <w:r w:rsidR="00CB3589">
        <w:rPr>
          <w:rFonts w:ascii="Times New Roman" w:hAnsi="Times New Roman" w:cs="Times New Roman"/>
        </w:rPr>
        <w:t xml:space="preserve"> Регины </w:t>
      </w:r>
      <w:proofErr w:type="spellStart"/>
      <w:r w:rsidR="00CB3589">
        <w:rPr>
          <w:rFonts w:ascii="Times New Roman" w:hAnsi="Times New Roman" w:cs="Times New Roman"/>
        </w:rPr>
        <w:t>Раиловной</w:t>
      </w:r>
      <w:proofErr w:type="spellEnd"/>
      <w:r w:rsidR="00CB3589">
        <w:rPr>
          <w:rFonts w:ascii="Times New Roman" w:hAnsi="Times New Roman" w:cs="Times New Roman"/>
        </w:rPr>
        <w:t xml:space="preserve"> </w:t>
      </w:r>
      <w:r w:rsidRPr="00B76D1D">
        <w:rPr>
          <w:rFonts w:ascii="Times New Roman" w:hAnsi="Times New Roman" w:cs="Times New Roman"/>
        </w:rPr>
        <w:t>(далее организация) в лице  действующего на основании  свидетельства</w:t>
      </w:r>
      <w:r w:rsidRPr="00B76D1D">
        <w:rPr>
          <w:rFonts w:ascii="Times New Roman" w:hAnsi="Times New Roman" w:cs="Times New Roman"/>
          <w:lang w:val="be-BY"/>
        </w:rPr>
        <w:t xml:space="preserve"> ОГРН серии </w:t>
      </w:r>
      <w:r w:rsidRPr="00CB3589">
        <w:rPr>
          <w:rFonts w:ascii="Times New Roman" w:hAnsi="Times New Roman" w:cs="Times New Roman"/>
          <w:highlight w:val="yellow"/>
          <w:lang w:val="be-BY"/>
        </w:rPr>
        <w:t>02 №005249548 от 18.11.2006</w:t>
      </w:r>
      <w:r w:rsidRPr="00B76D1D">
        <w:rPr>
          <w:rFonts w:ascii="Times New Roman" w:hAnsi="Times New Roman" w:cs="Times New Roman"/>
          <w:color w:val="000000"/>
        </w:rPr>
        <w:t xml:space="preserve"> </w:t>
      </w:r>
      <w:r w:rsidRPr="00B76D1D">
        <w:rPr>
          <w:rFonts w:ascii="Times New Roman" w:hAnsi="Times New Roman" w:cs="Times New Roman"/>
        </w:rPr>
        <w:t xml:space="preserve">  с другой стороны, заключили настоящий Соглашение о нижеследующем:</w:t>
      </w:r>
      <w:proofErr w:type="gramEnd"/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Предмет Соглашения</w:t>
      </w:r>
    </w:p>
    <w:p w:rsidR="00BE0B5B" w:rsidRPr="00B76D1D" w:rsidRDefault="00BE0B5B" w:rsidP="00B76D1D">
      <w:pPr>
        <w:spacing w:after="0"/>
        <w:ind w:left="720"/>
        <w:rPr>
          <w:rFonts w:ascii="Times New Roman" w:hAnsi="Times New Roman" w:cs="Times New Roman"/>
          <w:b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r w:rsidR="00CB3589">
        <w:rPr>
          <w:rFonts w:ascii="Times New Roman" w:hAnsi="Times New Roman" w:cs="Times New Roman"/>
        </w:rPr>
        <w:t xml:space="preserve">Малоязовский </w:t>
      </w:r>
      <w:r w:rsidRPr="00B76D1D">
        <w:rPr>
          <w:rFonts w:ascii="Times New Roman" w:hAnsi="Times New Roman" w:cs="Times New Roman"/>
        </w:rPr>
        <w:t xml:space="preserve">сельсовет муниципального района </w:t>
      </w:r>
      <w:r w:rsidR="00CB3589">
        <w:rPr>
          <w:rFonts w:ascii="Times New Roman" w:hAnsi="Times New Roman" w:cs="Times New Roman"/>
        </w:rPr>
        <w:t xml:space="preserve">Салаватский </w:t>
      </w:r>
      <w:r w:rsidRPr="00B76D1D">
        <w:rPr>
          <w:rFonts w:ascii="Times New Roman" w:hAnsi="Times New Roman" w:cs="Times New Roman"/>
        </w:rPr>
        <w:t>район Республики Башкортостан.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Общие положения</w:t>
      </w:r>
    </w:p>
    <w:p w:rsidR="00BE0B5B" w:rsidRPr="00B76D1D" w:rsidRDefault="00BE0B5B" w:rsidP="00B76D1D">
      <w:pPr>
        <w:spacing w:after="0"/>
        <w:ind w:left="720"/>
        <w:rPr>
          <w:rFonts w:ascii="Times New Roman" w:hAnsi="Times New Roman" w:cs="Times New Roman"/>
          <w:b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При реализации Соглашения </w:t>
      </w:r>
      <w:proofErr w:type="gramStart"/>
      <w:r w:rsidRPr="00B76D1D">
        <w:rPr>
          <w:rFonts w:ascii="Times New Roman" w:hAnsi="Times New Roman" w:cs="Times New Roman"/>
        </w:rPr>
        <w:t>стороны</w:t>
      </w:r>
      <w:proofErr w:type="gramEnd"/>
      <w:r w:rsidRPr="00B76D1D">
        <w:rPr>
          <w:rFonts w:ascii="Times New Roman" w:hAnsi="Times New Roman" w:cs="Times New Roman"/>
        </w:rPr>
        <w:t xml:space="preserve">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Обязательства сторон</w:t>
      </w:r>
    </w:p>
    <w:p w:rsidR="00BE0B5B" w:rsidRPr="00B76D1D" w:rsidRDefault="00BE0B5B" w:rsidP="00B76D1D">
      <w:pPr>
        <w:spacing w:after="0"/>
        <w:ind w:left="360"/>
        <w:rPr>
          <w:rFonts w:ascii="Times New Roman" w:hAnsi="Times New Roman" w:cs="Times New Roman"/>
          <w:b/>
        </w:rPr>
      </w:pPr>
    </w:p>
    <w:p w:rsidR="00BE0B5B" w:rsidRPr="00B76D1D" w:rsidRDefault="00BE0B5B" w:rsidP="00B76D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Администрация:</w:t>
      </w:r>
    </w:p>
    <w:p w:rsidR="00BE0B5B" w:rsidRPr="00B76D1D" w:rsidRDefault="00BE0B5B" w:rsidP="00B76D1D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BE0B5B" w:rsidRPr="00B76D1D" w:rsidRDefault="00BE0B5B" w:rsidP="00B76D1D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spacing w:after="0"/>
        <w:ind w:left="540"/>
        <w:jc w:val="both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3.2 Организация:</w:t>
      </w:r>
    </w:p>
    <w:p w:rsidR="00BE0B5B" w:rsidRPr="00B76D1D" w:rsidRDefault="00BE0B5B" w:rsidP="00B76D1D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</w:t>
      </w:r>
      <w:r w:rsidRPr="00B76D1D">
        <w:rPr>
          <w:rFonts w:ascii="Times New Roman" w:hAnsi="Times New Roman" w:cs="Times New Roman"/>
        </w:rPr>
        <w:lastRenderedPageBreak/>
        <w:t xml:space="preserve">для отбывания данных граждан наказания в виде исправительных работ граждан, в соответствии со статьями  39, 43 и 44  Уголовно-исполнительного кодекса Российской Федерации, 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Заключительные положения и дополнительные условия</w:t>
      </w:r>
    </w:p>
    <w:p w:rsidR="00BE0B5B" w:rsidRPr="00B76D1D" w:rsidRDefault="00BE0B5B" w:rsidP="00B76D1D">
      <w:pPr>
        <w:spacing w:after="0"/>
        <w:ind w:left="720"/>
        <w:rPr>
          <w:rFonts w:ascii="Times New Roman" w:hAnsi="Times New Roman" w:cs="Times New Roman"/>
          <w:b/>
        </w:rPr>
      </w:pP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76D1D">
        <w:rPr>
          <w:rFonts w:ascii="Times New Roman" w:hAnsi="Times New Roman" w:cs="Times New Roman"/>
        </w:rPr>
        <w:t>Стороны</w:t>
      </w:r>
      <w:proofErr w:type="gramEnd"/>
      <w:r w:rsidRPr="00B76D1D">
        <w:rPr>
          <w:rFonts w:ascii="Times New Roman" w:hAnsi="Times New Roman" w:cs="Times New Roman"/>
        </w:rPr>
        <w:t xml:space="preserve">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  <w:lang w:val="be-BY"/>
        </w:rPr>
      </w:pPr>
      <w:r w:rsidRPr="00B76D1D">
        <w:rPr>
          <w:rFonts w:ascii="Times New Roman" w:hAnsi="Times New Roman" w:cs="Times New Roman"/>
        </w:rPr>
        <w:t xml:space="preserve">Настоящее </w:t>
      </w:r>
      <w:r w:rsidRPr="00B76D1D">
        <w:rPr>
          <w:rFonts w:ascii="Times New Roman" w:hAnsi="Times New Roman" w:cs="Times New Roman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BE0B5B" w:rsidRPr="00B76D1D" w:rsidRDefault="00BE0B5B" w:rsidP="00B76D1D">
      <w:pPr>
        <w:spacing w:after="0"/>
        <w:ind w:firstLine="540"/>
        <w:jc w:val="both"/>
        <w:rPr>
          <w:rFonts w:ascii="Times New Roman" w:hAnsi="Times New Roman" w:cs="Times New Roman"/>
          <w:lang w:val="be-BY"/>
        </w:rPr>
      </w:pPr>
      <w:r w:rsidRPr="00B76D1D">
        <w:rPr>
          <w:rFonts w:ascii="Times New Roman" w:hAnsi="Times New Roman" w:cs="Times New Roman"/>
          <w:lang w:val="be-BY"/>
        </w:rPr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экземпляры имеют равную юридическую силу</w:t>
      </w: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  <w:lang w:val="be-BY"/>
        </w:rPr>
      </w:pP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  <w:lang w:val="be-BY"/>
        </w:rPr>
        <w:t xml:space="preserve">Глава администрации </w:t>
      </w:r>
      <w:r w:rsidRPr="00B76D1D">
        <w:rPr>
          <w:rFonts w:ascii="Times New Roman" w:hAnsi="Times New Roman" w:cs="Times New Roman"/>
        </w:rPr>
        <w:t xml:space="preserve">сельского поселения                               </w:t>
      </w:r>
      <w:r w:rsidR="00CB3589">
        <w:rPr>
          <w:rFonts w:ascii="Times New Roman" w:hAnsi="Times New Roman" w:cs="Times New Roman"/>
        </w:rPr>
        <w:t xml:space="preserve"> </w:t>
      </w:r>
      <w:r w:rsidRPr="00B76D1D">
        <w:rPr>
          <w:rFonts w:ascii="Times New Roman" w:hAnsi="Times New Roman" w:cs="Times New Roman"/>
        </w:rPr>
        <w:t xml:space="preserve">  </w:t>
      </w:r>
      <w:proofErr w:type="spellStart"/>
      <w:r w:rsidR="00CB3589">
        <w:rPr>
          <w:rFonts w:ascii="Times New Roman" w:hAnsi="Times New Roman" w:cs="Times New Roman"/>
        </w:rPr>
        <w:t>Галлямова</w:t>
      </w:r>
      <w:proofErr w:type="spellEnd"/>
    </w:p>
    <w:p w:rsidR="00BE0B5B" w:rsidRPr="00B76D1D" w:rsidRDefault="00CB3589" w:rsidP="00B76D1D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Малоязовский </w:t>
      </w:r>
      <w:r w:rsidR="00BE0B5B" w:rsidRPr="00B76D1D">
        <w:rPr>
          <w:rFonts w:ascii="Times New Roman" w:hAnsi="Times New Roman" w:cs="Times New Roman"/>
        </w:rPr>
        <w:t xml:space="preserve"> сельсовет муниципального района          </w:t>
      </w:r>
      <w:r>
        <w:rPr>
          <w:rFonts w:ascii="Times New Roman" w:hAnsi="Times New Roman" w:cs="Times New Roman"/>
        </w:rPr>
        <w:t xml:space="preserve">      </w:t>
      </w:r>
      <w:r w:rsidR="00BE0B5B" w:rsidRPr="00B76D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BE0B5B" w:rsidRPr="00B76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Регина</w:t>
      </w:r>
    </w:p>
    <w:p w:rsidR="00BE0B5B" w:rsidRPr="00B76D1D" w:rsidRDefault="00CB3589" w:rsidP="00B76D1D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 район</w:t>
      </w:r>
      <w:r w:rsidR="00BE0B5B" w:rsidRPr="00B76D1D">
        <w:rPr>
          <w:rFonts w:ascii="Times New Roman" w:hAnsi="Times New Roman" w:cs="Times New Roman"/>
        </w:rPr>
        <w:t xml:space="preserve"> Республики Башкортостан             </w:t>
      </w:r>
      <w:r>
        <w:rPr>
          <w:rFonts w:ascii="Times New Roman" w:hAnsi="Times New Roman" w:cs="Times New Roman"/>
        </w:rPr>
        <w:t xml:space="preserve">              </w:t>
      </w:r>
      <w:r w:rsidR="00BE0B5B" w:rsidRPr="00B76D1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Раиловна</w:t>
      </w:r>
      <w:proofErr w:type="spellEnd"/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76D1D">
        <w:rPr>
          <w:rFonts w:ascii="Times New Roman" w:hAnsi="Times New Roman" w:cs="Times New Roman"/>
        </w:rPr>
        <w:t>_______________</w:t>
      </w:r>
      <w:r w:rsidR="00CB3589">
        <w:rPr>
          <w:rFonts w:ascii="Times New Roman" w:hAnsi="Times New Roman" w:cs="Times New Roman"/>
        </w:rPr>
        <w:t>Ишмухаметова</w:t>
      </w:r>
      <w:proofErr w:type="spellEnd"/>
      <w:r w:rsidR="00CB3589">
        <w:rPr>
          <w:rFonts w:ascii="Times New Roman" w:hAnsi="Times New Roman" w:cs="Times New Roman"/>
        </w:rPr>
        <w:t xml:space="preserve"> С.Ш.</w:t>
      </w:r>
      <w:r w:rsidRPr="00B76D1D">
        <w:rPr>
          <w:rFonts w:ascii="Times New Roman" w:hAnsi="Times New Roman" w:cs="Times New Roman"/>
        </w:rPr>
        <w:t>.</w:t>
      </w:r>
      <w:r w:rsidR="00CB3589">
        <w:rPr>
          <w:rFonts w:ascii="Times New Roman" w:hAnsi="Times New Roman" w:cs="Times New Roman"/>
        </w:rPr>
        <w:t xml:space="preserve">                            </w:t>
      </w:r>
      <w:proofErr w:type="spellStart"/>
      <w:r w:rsidRPr="00B76D1D">
        <w:rPr>
          <w:rFonts w:ascii="Times New Roman" w:hAnsi="Times New Roman" w:cs="Times New Roman"/>
        </w:rPr>
        <w:t>________________</w:t>
      </w:r>
      <w:r w:rsidR="00CB3589">
        <w:rPr>
          <w:rFonts w:ascii="Times New Roman" w:hAnsi="Times New Roman" w:cs="Times New Roman"/>
        </w:rPr>
        <w:t>Галлямова</w:t>
      </w:r>
      <w:proofErr w:type="spellEnd"/>
      <w:r w:rsidR="00CB3589">
        <w:rPr>
          <w:rFonts w:ascii="Times New Roman" w:hAnsi="Times New Roman" w:cs="Times New Roman"/>
        </w:rPr>
        <w:t xml:space="preserve"> Р.</w:t>
      </w:r>
      <w:proofErr w:type="gramStart"/>
      <w:r w:rsidR="00CB3589">
        <w:rPr>
          <w:rFonts w:ascii="Times New Roman" w:hAnsi="Times New Roman" w:cs="Times New Roman"/>
        </w:rPr>
        <w:t>Р</w:t>
      </w:r>
      <w:proofErr w:type="gramEnd"/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(подпись)                                                                                (подпись)</w:t>
      </w:r>
    </w:p>
    <w:p w:rsidR="00BE0B5B" w:rsidRPr="00B76D1D" w:rsidRDefault="00BE0B5B" w:rsidP="00B76D1D">
      <w:pPr>
        <w:spacing w:after="0"/>
        <w:jc w:val="both"/>
        <w:rPr>
          <w:rFonts w:ascii="Times New Roman" w:hAnsi="Times New Roman" w:cs="Times New Roman"/>
        </w:rPr>
      </w:pPr>
    </w:p>
    <w:p w:rsidR="00BE0B5B" w:rsidRPr="00B76D1D" w:rsidRDefault="00CB3589" w:rsidP="00B76D1D">
      <w:pPr>
        <w:tabs>
          <w:tab w:val="left" w:pos="6570"/>
        </w:tabs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</w:rPr>
        <w:t>«____»________2019 года</w:t>
      </w:r>
      <w:r w:rsidR="00BE0B5B" w:rsidRPr="00B76D1D">
        <w:rPr>
          <w:rFonts w:ascii="Times New Roman" w:hAnsi="Times New Roman" w:cs="Times New Roman"/>
        </w:rPr>
        <w:t xml:space="preserve">                                  </w:t>
      </w:r>
      <w:r w:rsidR="00BE0B5B" w:rsidRPr="00B76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«____»________2019 года</w:t>
      </w:r>
      <w:r w:rsidRPr="00B76D1D">
        <w:rPr>
          <w:rFonts w:ascii="Times New Roman" w:hAnsi="Times New Roman" w:cs="Times New Roman"/>
        </w:rPr>
        <w:t xml:space="preserve">                                  </w:t>
      </w:r>
    </w:p>
    <w:p w:rsidR="00BE0B5B" w:rsidRPr="00B76D1D" w:rsidRDefault="00BE0B5B" w:rsidP="00B76D1D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B76D1D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CB3589" w:rsidRDefault="00CB3589">
      <w:r>
        <w:br w:type="page"/>
      </w:r>
    </w:p>
    <w:p w:rsidR="00CB3589" w:rsidRPr="00B76D1D" w:rsidRDefault="00CB3589" w:rsidP="00CB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lastRenderedPageBreak/>
        <w:t>СОГЛАШЕНИЕ</w:t>
      </w:r>
    </w:p>
    <w:p w:rsidR="00CB3589" w:rsidRPr="00B76D1D" w:rsidRDefault="00CB3589" w:rsidP="00CB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 xml:space="preserve">О ВЗАИМОДЕЙСТВИИ В СФЕРЕ  ИСПОЛНЕНИЯ </w:t>
      </w:r>
    </w:p>
    <w:p w:rsidR="00CB3589" w:rsidRPr="00B76D1D" w:rsidRDefault="00CB3589" w:rsidP="00CB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>НАКАЗАНИЯ В ВИДЕ ИСПРАВИТЕЛЬНЫХ РАБОТ</w:t>
      </w:r>
    </w:p>
    <w:p w:rsidR="00CB3589" w:rsidRPr="00B76D1D" w:rsidRDefault="00CB3589" w:rsidP="00CB35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589" w:rsidRPr="00196C08" w:rsidRDefault="00CB3589" w:rsidP="00196C0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6D1D">
        <w:rPr>
          <w:rFonts w:ascii="Times New Roman" w:hAnsi="Times New Roman" w:cs="Times New Roman"/>
          <w:sz w:val="28"/>
          <w:szCs w:val="28"/>
        </w:rPr>
        <w:t xml:space="preserve">между Администрацией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Малоязовский </w:t>
      </w:r>
      <w:r w:rsidRPr="00B76D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Салаватский район</w:t>
      </w:r>
      <w:r w:rsidRPr="00B76D1D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96C08">
        <w:rPr>
          <w:rFonts w:ascii="Times New Roman" w:hAnsi="Times New Roman" w:cs="Times New Roman"/>
          <w:sz w:val="28"/>
          <w:szCs w:val="28"/>
        </w:rPr>
        <w:t xml:space="preserve">ИП КФХ </w:t>
      </w:r>
      <w:proofErr w:type="spellStart"/>
      <w:r w:rsidR="00196C08">
        <w:rPr>
          <w:rFonts w:ascii="Times New Roman" w:hAnsi="Times New Roman" w:cs="Times New Roman"/>
          <w:sz w:val="28"/>
          <w:szCs w:val="28"/>
        </w:rPr>
        <w:t>Гирфанов</w:t>
      </w:r>
      <w:proofErr w:type="spellEnd"/>
      <w:r w:rsidR="00196C08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76D1D">
        <w:rPr>
          <w:rFonts w:ascii="Times New Roman" w:hAnsi="Times New Roman" w:cs="Times New Roman"/>
        </w:rPr>
        <w:t xml:space="preserve">Администрация сельского поселения </w:t>
      </w:r>
      <w:r>
        <w:rPr>
          <w:rFonts w:ascii="Times New Roman" w:hAnsi="Times New Roman" w:cs="Times New Roman"/>
        </w:rPr>
        <w:t>Малоязовский сельсовет</w:t>
      </w:r>
      <w:r w:rsidRPr="00B76D1D">
        <w:rPr>
          <w:rFonts w:ascii="Times New Roman" w:hAnsi="Times New Roman" w:cs="Times New Roman"/>
        </w:rPr>
        <w:t xml:space="preserve"> муниципального района </w:t>
      </w:r>
      <w:r>
        <w:rPr>
          <w:rFonts w:ascii="Times New Roman" w:hAnsi="Times New Roman" w:cs="Times New Roman"/>
        </w:rPr>
        <w:t>Салаватский</w:t>
      </w:r>
      <w:r w:rsidRPr="00B76D1D">
        <w:rPr>
          <w:rFonts w:ascii="Times New Roman" w:hAnsi="Times New Roman" w:cs="Times New Roman"/>
        </w:rPr>
        <w:t xml:space="preserve"> район  Республики Башкортостан (далее – Администрация) в лице  главы Администрации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Ишмухаметовой</w:t>
      </w:r>
      <w:proofErr w:type="spellEnd"/>
      <w:r>
        <w:rPr>
          <w:rFonts w:ascii="Times New Roman" w:hAnsi="Times New Roman" w:cs="Times New Roman"/>
        </w:rPr>
        <w:t xml:space="preserve"> Светланы </w:t>
      </w:r>
      <w:proofErr w:type="spellStart"/>
      <w:r>
        <w:rPr>
          <w:rFonts w:ascii="Times New Roman" w:hAnsi="Times New Roman" w:cs="Times New Roman"/>
        </w:rPr>
        <w:t>Шакирьяновны</w:t>
      </w:r>
      <w:proofErr w:type="spellEnd"/>
      <w:r w:rsidRPr="00B76D1D">
        <w:rPr>
          <w:rFonts w:ascii="Times New Roman" w:hAnsi="Times New Roman" w:cs="Times New Roman"/>
        </w:rPr>
        <w:t xml:space="preserve">,  действующего на основании Устава сельского поселения </w:t>
      </w:r>
      <w:r>
        <w:rPr>
          <w:rFonts w:ascii="Times New Roman" w:hAnsi="Times New Roman" w:cs="Times New Roman"/>
        </w:rPr>
        <w:t>Малоязовский</w:t>
      </w:r>
      <w:r w:rsidRPr="00B76D1D">
        <w:rPr>
          <w:rFonts w:ascii="Times New Roman" w:hAnsi="Times New Roman" w:cs="Times New Roman"/>
        </w:rPr>
        <w:t xml:space="preserve"> сельсовет  муниципального района </w:t>
      </w:r>
      <w:r>
        <w:rPr>
          <w:rFonts w:ascii="Times New Roman" w:hAnsi="Times New Roman" w:cs="Times New Roman"/>
        </w:rPr>
        <w:t>Салаватский</w:t>
      </w:r>
      <w:r w:rsidRPr="00B76D1D">
        <w:rPr>
          <w:rFonts w:ascii="Times New Roman" w:hAnsi="Times New Roman" w:cs="Times New Roman"/>
        </w:rPr>
        <w:t xml:space="preserve"> район Республики Башкортостан и </w:t>
      </w:r>
      <w:proofErr w:type="spellStart"/>
      <w:r w:rsidR="00196C08">
        <w:rPr>
          <w:rFonts w:ascii="Times New Roman" w:hAnsi="Times New Roman" w:cs="Times New Roman"/>
        </w:rPr>
        <w:t>Гирфановым</w:t>
      </w:r>
      <w:proofErr w:type="spellEnd"/>
      <w:r w:rsidR="00196C08">
        <w:rPr>
          <w:rFonts w:ascii="Times New Roman" w:hAnsi="Times New Roman" w:cs="Times New Roman"/>
        </w:rPr>
        <w:t xml:space="preserve"> </w:t>
      </w:r>
      <w:proofErr w:type="spellStart"/>
      <w:r w:rsidR="00196C08">
        <w:rPr>
          <w:rFonts w:ascii="Times New Roman" w:hAnsi="Times New Roman" w:cs="Times New Roman"/>
        </w:rPr>
        <w:t>Ильвиром</w:t>
      </w:r>
      <w:proofErr w:type="spellEnd"/>
      <w:r w:rsidR="00196C08">
        <w:rPr>
          <w:rFonts w:ascii="Times New Roman" w:hAnsi="Times New Roman" w:cs="Times New Roman"/>
        </w:rPr>
        <w:t xml:space="preserve"> </w:t>
      </w:r>
      <w:proofErr w:type="spellStart"/>
      <w:r w:rsidR="00196C08">
        <w:rPr>
          <w:rFonts w:ascii="Times New Roman" w:hAnsi="Times New Roman" w:cs="Times New Roman"/>
        </w:rPr>
        <w:t>Валинуровичем</w:t>
      </w:r>
      <w:proofErr w:type="spellEnd"/>
      <w:r w:rsidR="00196C08">
        <w:rPr>
          <w:rFonts w:ascii="Times New Roman" w:hAnsi="Times New Roman" w:cs="Times New Roman"/>
        </w:rPr>
        <w:t xml:space="preserve"> </w:t>
      </w:r>
      <w:r w:rsidRPr="00B76D1D">
        <w:rPr>
          <w:rFonts w:ascii="Times New Roman" w:hAnsi="Times New Roman" w:cs="Times New Roman"/>
        </w:rPr>
        <w:t>(далее организация) в лице  действующего на основании  свидетельства</w:t>
      </w:r>
      <w:r w:rsidRPr="00B76D1D">
        <w:rPr>
          <w:rFonts w:ascii="Times New Roman" w:hAnsi="Times New Roman" w:cs="Times New Roman"/>
          <w:lang w:val="be-BY"/>
        </w:rPr>
        <w:t xml:space="preserve"> ОГРН серии </w:t>
      </w:r>
      <w:r w:rsidRPr="00CB3589">
        <w:rPr>
          <w:rFonts w:ascii="Times New Roman" w:hAnsi="Times New Roman" w:cs="Times New Roman"/>
          <w:highlight w:val="yellow"/>
          <w:lang w:val="be-BY"/>
        </w:rPr>
        <w:t>02 №005249548 от 18.11.2006</w:t>
      </w:r>
      <w:r w:rsidRPr="00B76D1D">
        <w:rPr>
          <w:rFonts w:ascii="Times New Roman" w:hAnsi="Times New Roman" w:cs="Times New Roman"/>
          <w:color w:val="000000"/>
        </w:rPr>
        <w:t xml:space="preserve"> </w:t>
      </w:r>
      <w:r w:rsidRPr="00B76D1D">
        <w:rPr>
          <w:rFonts w:ascii="Times New Roman" w:hAnsi="Times New Roman" w:cs="Times New Roman"/>
        </w:rPr>
        <w:t xml:space="preserve">  с другой стороны, заключили настоящий Соглашение о нижеследующем:</w:t>
      </w:r>
      <w:proofErr w:type="gramEnd"/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Предмет Соглашения</w:t>
      </w:r>
    </w:p>
    <w:p w:rsidR="00CB3589" w:rsidRPr="00B76D1D" w:rsidRDefault="00CB3589" w:rsidP="00CB3589">
      <w:pPr>
        <w:spacing w:after="0"/>
        <w:ind w:left="720"/>
        <w:rPr>
          <w:rFonts w:ascii="Times New Roman" w:hAnsi="Times New Roman" w:cs="Times New Roman"/>
          <w:b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Предметом настоящего Соглашения является взаимодействие сторон, подписавших соглашение, в целях обеспечения наиболее эффективного функционирования учреждений и органов, исполняющих уголовные наказания на территории сельского поселения </w:t>
      </w:r>
      <w:r>
        <w:rPr>
          <w:rFonts w:ascii="Times New Roman" w:hAnsi="Times New Roman" w:cs="Times New Roman"/>
        </w:rPr>
        <w:t xml:space="preserve">Малоязовский </w:t>
      </w:r>
      <w:r w:rsidRPr="00B76D1D">
        <w:rPr>
          <w:rFonts w:ascii="Times New Roman" w:hAnsi="Times New Roman" w:cs="Times New Roman"/>
        </w:rPr>
        <w:t xml:space="preserve">сельсовет муниципального района </w:t>
      </w:r>
      <w:r>
        <w:rPr>
          <w:rFonts w:ascii="Times New Roman" w:hAnsi="Times New Roman" w:cs="Times New Roman"/>
        </w:rPr>
        <w:t xml:space="preserve">Салаватский </w:t>
      </w:r>
      <w:r w:rsidRPr="00B76D1D">
        <w:rPr>
          <w:rFonts w:ascii="Times New Roman" w:hAnsi="Times New Roman" w:cs="Times New Roman"/>
        </w:rPr>
        <w:t>район Республики Башкортостан.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Общие положения</w:t>
      </w:r>
    </w:p>
    <w:p w:rsidR="00CB3589" w:rsidRPr="00B76D1D" w:rsidRDefault="00CB3589" w:rsidP="00CB3589">
      <w:pPr>
        <w:spacing w:after="0"/>
        <w:ind w:left="720"/>
        <w:rPr>
          <w:rFonts w:ascii="Times New Roman" w:hAnsi="Times New Roman" w:cs="Times New Roman"/>
          <w:b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При реализации Соглашения </w:t>
      </w:r>
      <w:proofErr w:type="gramStart"/>
      <w:r w:rsidRPr="00B76D1D">
        <w:rPr>
          <w:rFonts w:ascii="Times New Roman" w:hAnsi="Times New Roman" w:cs="Times New Roman"/>
        </w:rPr>
        <w:t>стороны</w:t>
      </w:r>
      <w:proofErr w:type="gramEnd"/>
      <w:r w:rsidRPr="00B76D1D">
        <w:rPr>
          <w:rFonts w:ascii="Times New Roman" w:hAnsi="Times New Roman" w:cs="Times New Roman"/>
        </w:rPr>
        <w:t xml:space="preserve"> подписавшие его, своей совместной деятельности руководствуются  Конституцией Российской Федерации, федеральными законами, другими действующими законодательными и иными правовыми актами Российской Федерации, субъекта Федерации, регулирующими вопросы исполнения наказания в виде исправительных работ, правовыми актами местных органов самоуправления.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Обязательства сторон</w:t>
      </w:r>
    </w:p>
    <w:p w:rsidR="00CB3589" w:rsidRPr="00B76D1D" w:rsidRDefault="00CB3589" w:rsidP="00CB3589">
      <w:pPr>
        <w:spacing w:after="0"/>
        <w:ind w:left="360"/>
        <w:rPr>
          <w:rFonts w:ascii="Times New Roman" w:hAnsi="Times New Roman" w:cs="Times New Roman"/>
          <w:b/>
        </w:rPr>
      </w:pPr>
    </w:p>
    <w:p w:rsidR="00CB3589" w:rsidRPr="00B76D1D" w:rsidRDefault="00CB3589" w:rsidP="00CB35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Администрация:</w:t>
      </w:r>
    </w:p>
    <w:p w:rsidR="00CB3589" w:rsidRPr="00B76D1D" w:rsidRDefault="00CB3589" w:rsidP="00CB3589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дает разъяснение Организации по вопросам применения действующего законодательства в сфере исполнение наказания в виде исправительных работ;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обобщает опыт применения законодательства на муниципальном уровне и направляет Организациям предложения, аналитические и методические материалы по его совершенствованию: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- осуществляют взаимодействие с соответствующими уголовно-исполнительными инспекциями в чью компетенцию входят вопросы исполнения наказания в виде исправительных работ</w:t>
      </w:r>
    </w:p>
    <w:p w:rsidR="00CB3589" w:rsidRPr="00B76D1D" w:rsidRDefault="00CB3589" w:rsidP="00CB3589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spacing w:after="0"/>
        <w:ind w:left="540"/>
        <w:jc w:val="both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3.2 Организация:</w:t>
      </w:r>
    </w:p>
    <w:p w:rsidR="00CB3589" w:rsidRPr="00B76D1D" w:rsidRDefault="00CB3589" w:rsidP="00CB3589">
      <w:pPr>
        <w:spacing w:after="0"/>
        <w:ind w:left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 xml:space="preserve">- обязуется обеспечивать организацию исполнения наказания осужденных к исправительным работам граждан, а также в необходимом количестве предоставить рабочие места необходимые для отбывания данных граждан наказания в виде исправительных работ граждан, в соответствии со статьями  39, 43 и 44  Уголовно-исполнительного кодекса Российской Федерации, 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76D1D">
        <w:rPr>
          <w:rFonts w:ascii="Times New Roman" w:hAnsi="Times New Roman" w:cs="Times New Roman"/>
          <w:b/>
        </w:rPr>
        <w:t>Заключительные положения и дополнительные условия</w:t>
      </w:r>
    </w:p>
    <w:p w:rsidR="00CB3589" w:rsidRPr="00B76D1D" w:rsidRDefault="00CB3589" w:rsidP="00CB3589">
      <w:pPr>
        <w:spacing w:after="0"/>
        <w:ind w:left="720"/>
        <w:rPr>
          <w:rFonts w:ascii="Times New Roman" w:hAnsi="Times New Roman" w:cs="Times New Roman"/>
          <w:b/>
        </w:rPr>
      </w:pP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B76D1D">
        <w:rPr>
          <w:rFonts w:ascii="Times New Roman" w:hAnsi="Times New Roman" w:cs="Times New Roman"/>
        </w:rPr>
        <w:t>Стороны</w:t>
      </w:r>
      <w:proofErr w:type="gramEnd"/>
      <w:r w:rsidRPr="00B76D1D">
        <w:rPr>
          <w:rFonts w:ascii="Times New Roman" w:hAnsi="Times New Roman" w:cs="Times New Roman"/>
        </w:rPr>
        <w:t xml:space="preserve"> подписавшие данное Соглашение, строят свою совместную работу на принципах гласности, сотрудничества при строгом соблюдении правил, неразглашения  информации.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В настоящее Соглашение могут быть внесены изменения и дополнения по взаимному согласию сторон подписавших его.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Стороны самостоятельно несут расходы, которые будут возникать в ходе реализации настоящего Соглашения, если не будет согласован иной  порядок.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  <w:lang w:val="be-BY"/>
        </w:rPr>
      </w:pPr>
      <w:r w:rsidRPr="00B76D1D">
        <w:rPr>
          <w:rFonts w:ascii="Times New Roman" w:hAnsi="Times New Roman" w:cs="Times New Roman"/>
        </w:rPr>
        <w:t xml:space="preserve">Настоящее </w:t>
      </w:r>
      <w:r w:rsidRPr="00B76D1D">
        <w:rPr>
          <w:rFonts w:ascii="Times New Roman" w:hAnsi="Times New Roman" w:cs="Times New Roman"/>
          <w:lang w:val="be-BY"/>
        </w:rPr>
        <w:t>Соглашение вступает в силу со дня подписания его всеми стронами и  действует  до расторжения по инициативе любой из сторон.</w:t>
      </w:r>
    </w:p>
    <w:p w:rsidR="00CB3589" w:rsidRPr="00B76D1D" w:rsidRDefault="00CB3589" w:rsidP="00CB3589">
      <w:pPr>
        <w:spacing w:after="0"/>
        <w:ind w:firstLine="540"/>
        <w:jc w:val="both"/>
        <w:rPr>
          <w:rFonts w:ascii="Times New Roman" w:hAnsi="Times New Roman" w:cs="Times New Roman"/>
          <w:lang w:val="be-BY"/>
        </w:rPr>
      </w:pPr>
      <w:r w:rsidRPr="00B76D1D">
        <w:rPr>
          <w:rFonts w:ascii="Times New Roman" w:hAnsi="Times New Roman" w:cs="Times New Roman"/>
          <w:lang w:val="be-BY"/>
        </w:rPr>
        <w:t>Количество экземпляров настоящего Соглащения составлено  по числу членов участников Соглашения плюс один. Дополнительный экземпляр настоящего Соглащения направляется в соответствующую уголовно-исполнительную инспекцию. Все экземпляры имеют равную юридическую силу</w:t>
      </w: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  <w:lang w:val="be-BY"/>
        </w:rPr>
      </w:pP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  <w:lang w:val="be-BY"/>
        </w:rPr>
        <w:t xml:space="preserve">Глава администрации </w:t>
      </w:r>
      <w:r w:rsidRPr="00B76D1D">
        <w:rPr>
          <w:rFonts w:ascii="Times New Roman" w:hAnsi="Times New Roman" w:cs="Times New Roman"/>
        </w:rPr>
        <w:t xml:space="preserve">сельского поселения                               </w:t>
      </w:r>
      <w:r>
        <w:rPr>
          <w:rFonts w:ascii="Times New Roman" w:hAnsi="Times New Roman" w:cs="Times New Roman"/>
        </w:rPr>
        <w:t xml:space="preserve"> </w:t>
      </w:r>
      <w:r w:rsidRPr="00B76D1D">
        <w:rPr>
          <w:rFonts w:ascii="Times New Roman" w:hAnsi="Times New Roman" w:cs="Times New Roman"/>
        </w:rPr>
        <w:t xml:space="preserve">  </w:t>
      </w:r>
      <w:proofErr w:type="spellStart"/>
      <w:r w:rsidR="00196C08">
        <w:rPr>
          <w:rFonts w:ascii="Times New Roman" w:hAnsi="Times New Roman" w:cs="Times New Roman"/>
        </w:rPr>
        <w:t>Гирфанов</w:t>
      </w:r>
      <w:proofErr w:type="spellEnd"/>
    </w:p>
    <w:p w:rsidR="00CB3589" w:rsidRPr="00B76D1D" w:rsidRDefault="00CB3589" w:rsidP="00CB3589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Малоязовский </w:t>
      </w:r>
      <w:r w:rsidRPr="00B76D1D">
        <w:rPr>
          <w:rFonts w:ascii="Times New Roman" w:hAnsi="Times New Roman" w:cs="Times New Roman"/>
        </w:rPr>
        <w:t xml:space="preserve"> сельсовет муниципального района          </w:t>
      </w:r>
      <w:r>
        <w:rPr>
          <w:rFonts w:ascii="Times New Roman" w:hAnsi="Times New Roman" w:cs="Times New Roman"/>
        </w:rPr>
        <w:t xml:space="preserve">      </w:t>
      </w:r>
      <w:r w:rsidRPr="00B76D1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B76D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spellStart"/>
      <w:r w:rsidR="00196C08">
        <w:rPr>
          <w:rFonts w:ascii="Times New Roman" w:hAnsi="Times New Roman" w:cs="Times New Roman"/>
        </w:rPr>
        <w:t>Ильвир</w:t>
      </w:r>
      <w:proofErr w:type="spellEnd"/>
    </w:p>
    <w:p w:rsidR="00CB3589" w:rsidRPr="00B76D1D" w:rsidRDefault="00CB3589" w:rsidP="00CB3589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Салаватский район</w:t>
      </w:r>
      <w:r w:rsidRPr="00B76D1D">
        <w:rPr>
          <w:rFonts w:ascii="Times New Roman" w:hAnsi="Times New Roman" w:cs="Times New Roman"/>
        </w:rPr>
        <w:t xml:space="preserve"> Республики Башкортостан             </w:t>
      </w:r>
      <w:r>
        <w:rPr>
          <w:rFonts w:ascii="Times New Roman" w:hAnsi="Times New Roman" w:cs="Times New Roman"/>
        </w:rPr>
        <w:t xml:space="preserve">              </w:t>
      </w:r>
      <w:r w:rsidRPr="00B76D1D">
        <w:rPr>
          <w:rFonts w:ascii="Times New Roman" w:hAnsi="Times New Roman" w:cs="Times New Roman"/>
        </w:rPr>
        <w:t xml:space="preserve"> </w:t>
      </w:r>
      <w:r w:rsidR="00196C08">
        <w:rPr>
          <w:rFonts w:ascii="Times New Roman" w:hAnsi="Times New Roman" w:cs="Times New Roman"/>
        </w:rPr>
        <w:t>Валинурович</w:t>
      </w: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B76D1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Ишмухаметова</w:t>
      </w:r>
      <w:proofErr w:type="spellEnd"/>
      <w:r>
        <w:rPr>
          <w:rFonts w:ascii="Times New Roman" w:hAnsi="Times New Roman" w:cs="Times New Roman"/>
        </w:rPr>
        <w:t xml:space="preserve"> С.Ш.</w:t>
      </w:r>
      <w:r w:rsidRPr="00B76D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                         </w:t>
      </w:r>
      <w:proofErr w:type="spellStart"/>
      <w:r w:rsidRPr="00B76D1D">
        <w:rPr>
          <w:rFonts w:ascii="Times New Roman" w:hAnsi="Times New Roman" w:cs="Times New Roman"/>
        </w:rPr>
        <w:t>________________</w:t>
      </w:r>
      <w:r w:rsidR="00196C08">
        <w:rPr>
          <w:rFonts w:ascii="Times New Roman" w:hAnsi="Times New Roman" w:cs="Times New Roman"/>
        </w:rPr>
        <w:t>Гирфанов</w:t>
      </w:r>
      <w:proofErr w:type="spellEnd"/>
      <w:r w:rsidR="00196C08">
        <w:rPr>
          <w:rFonts w:ascii="Times New Roman" w:hAnsi="Times New Roman" w:cs="Times New Roman"/>
        </w:rPr>
        <w:t xml:space="preserve"> И.В.</w:t>
      </w: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  <w:r w:rsidRPr="00B76D1D">
        <w:rPr>
          <w:rFonts w:ascii="Times New Roman" w:hAnsi="Times New Roman" w:cs="Times New Roman"/>
        </w:rPr>
        <w:t>(подпись)                                                                                (подпись)</w:t>
      </w:r>
    </w:p>
    <w:p w:rsidR="00CB3589" w:rsidRPr="00B76D1D" w:rsidRDefault="00CB3589" w:rsidP="00CB3589">
      <w:pPr>
        <w:spacing w:after="0"/>
        <w:jc w:val="both"/>
        <w:rPr>
          <w:rFonts w:ascii="Times New Roman" w:hAnsi="Times New Roman" w:cs="Times New Roman"/>
        </w:rPr>
      </w:pPr>
    </w:p>
    <w:p w:rsidR="00CB3589" w:rsidRPr="00B76D1D" w:rsidRDefault="00CB3589" w:rsidP="00CB3589">
      <w:pPr>
        <w:tabs>
          <w:tab w:val="left" w:pos="6570"/>
        </w:tabs>
        <w:spacing w:after="0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</w:rPr>
        <w:t>«____»________2019 года</w:t>
      </w:r>
      <w:r w:rsidRPr="00B76D1D">
        <w:rPr>
          <w:rFonts w:ascii="Times New Roman" w:hAnsi="Times New Roman" w:cs="Times New Roman"/>
        </w:rPr>
        <w:t xml:space="preserve">                                  </w:t>
      </w:r>
      <w:r w:rsidRPr="00B76D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«____»________2019 года</w:t>
      </w:r>
      <w:r w:rsidRPr="00B76D1D">
        <w:rPr>
          <w:rFonts w:ascii="Times New Roman" w:hAnsi="Times New Roman" w:cs="Times New Roman"/>
        </w:rPr>
        <w:t xml:space="preserve">                                  </w:t>
      </w:r>
    </w:p>
    <w:p w:rsidR="00CB3589" w:rsidRPr="00B76D1D" w:rsidRDefault="00CB3589" w:rsidP="00CB3589">
      <w:pPr>
        <w:spacing w:after="0"/>
        <w:rPr>
          <w:rFonts w:ascii="Times New Roman" w:hAnsi="Times New Roman" w:cs="Times New Roman"/>
          <w:i/>
          <w:iCs/>
          <w:sz w:val="28"/>
        </w:rPr>
      </w:pPr>
      <w:r w:rsidRPr="00B76D1D">
        <w:rPr>
          <w:rFonts w:ascii="Times New Roman" w:hAnsi="Times New Roman" w:cs="Times New Roman"/>
          <w:i/>
          <w:iCs/>
          <w:sz w:val="28"/>
        </w:rPr>
        <w:t xml:space="preserve"> </w:t>
      </w:r>
    </w:p>
    <w:p w:rsidR="00BE0B5B" w:rsidRDefault="00BE0B5B" w:rsidP="00B76D1D">
      <w:pPr>
        <w:spacing w:after="0"/>
      </w:pPr>
    </w:p>
    <w:sectPr w:rsidR="00BE0B5B" w:rsidSect="000E0DB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6A3C"/>
    <w:multiLevelType w:val="hybridMultilevel"/>
    <w:tmpl w:val="CF767DD4"/>
    <w:lvl w:ilvl="0" w:tplc="C15C5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ADECBC8">
      <w:numFmt w:val="none"/>
      <w:lvlText w:val=""/>
      <w:lvlJc w:val="left"/>
      <w:pPr>
        <w:tabs>
          <w:tab w:val="num" w:pos="360"/>
        </w:tabs>
      </w:pPr>
    </w:lvl>
    <w:lvl w:ilvl="2" w:tplc="5EF8CF04">
      <w:numFmt w:val="none"/>
      <w:lvlText w:val=""/>
      <w:lvlJc w:val="left"/>
      <w:pPr>
        <w:tabs>
          <w:tab w:val="num" w:pos="360"/>
        </w:tabs>
      </w:pPr>
    </w:lvl>
    <w:lvl w:ilvl="3" w:tplc="5524BF82">
      <w:numFmt w:val="none"/>
      <w:lvlText w:val=""/>
      <w:lvlJc w:val="left"/>
      <w:pPr>
        <w:tabs>
          <w:tab w:val="num" w:pos="360"/>
        </w:tabs>
      </w:pPr>
    </w:lvl>
    <w:lvl w:ilvl="4" w:tplc="55ACFB84">
      <w:numFmt w:val="none"/>
      <w:lvlText w:val=""/>
      <w:lvlJc w:val="left"/>
      <w:pPr>
        <w:tabs>
          <w:tab w:val="num" w:pos="360"/>
        </w:tabs>
      </w:pPr>
    </w:lvl>
    <w:lvl w:ilvl="5" w:tplc="B0983952">
      <w:numFmt w:val="none"/>
      <w:lvlText w:val=""/>
      <w:lvlJc w:val="left"/>
      <w:pPr>
        <w:tabs>
          <w:tab w:val="num" w:pos="360"/>
        </w:tabs>
      </w:pPr>
    </w:lvl>
    <w:lvl w:ilvl="6" w:tplc="87006A02">
      <w:numFmt w:val="none"/>
      <w:lvlText w:val=""/>
      <w:lvlJc w:val="left"/>
      <w:pPr>
        <w:tabs>
          <w:tab w:val="num" w:pos="360"/>
        </w:tabs>
      </w:pPr>
    </w:lvl>
    <w:lvl w:ilvl="7" w:tplc="6CEACCBE">
      <w:numFmt w:val="none"/>
      <w:lvlText w:val=""/>
      <w:lvlJc w:val="left"/>
      <w:pPr>
        <w:tabs>
          <w:tab w:val="num" w:pos="360"/>
        </w:tabs>
      </w:pPr>
    </w:lvl>
    <w:lvl w:ilvl="8" w:tplc="230616C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A3B1EAE"/>
    <w:multiLevelType w:val="hybridMultilevel"/>
    <w:tmpl w:val="0E32002E"/>
    <w:lvl w:ilvl="0" w:tplc="0E46E9F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FD2150"/>
    <w:multiLevelType w:val="hybridMultilevel"/>
    <w:tmpl w:val="0A0CB536"/>
    <w:lvl w:ilvl="0" w:tplc="3AEE297E">
      <w:start w:val="1"/>
      <w:numFmt w:val="decimal"/>
      <w:lvlText w:val="%1."/>
      <w:lvlJc w:val="left"/>
      <w:pPr>
        <w:ind w:left="705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547DD"/>
    <w:rsid w:val="000E0DB2"/>
    <w:rsid w:val="00196C08"/>
    <w:rsid w:val="001C53AB"/>
    <w:rsid w:val="00310227"/>
    <w:rsid w:val="003949FA"/>
    <w:rsid w:val="004547DD"/>
    <w:rsid w:val="005A27AE"/>
    <w:rsid w:val="00A60F37"/>
    <w:rsid w:val="00B76D1D"/>
    <w:rsid w:val="00BC7B34"/>
    <w:rsid w:val="00BE0B5B"/>
    <w:rsid w:val="00C04D78"/>
    <w:rsid w:val="00CB3589"/>
    <w:rsid w:val="00D6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FA"/>
  </w:style>
  <w:style w:type="paragraph" w:styleId="4">
    <w:name w:val="heading 4"/>
    <w:basedOn w:val="a"/>
    <w:next w:val="a"/>
    <w:link w:val="40"/>
    <w:qFormat/>
    <w:rsid w:val="00BE0B5B"/>
    <w:pPr>
      <w:keepNext/>
      <w:spacing w:after="0" w:line="240" w:lineRule="auto"/>
      <w:ind w:firstLine="540"/>
      <w:jc w:val="both"/>
      <w:outlineLvl w:val="3"/>
    </w:pPr>
    <w:rPr>
      <w:rFonts w:ascii="Times New Roman" w:eastAsia="Arial Unicode MS" w:hAnsi="Times New Roman" w:cs="Times New Roman"/>
      <w:b/>
      <w:bCs/>
      <w:sz w:val="32"/>
      <w:szCs w:val="24"/>
    </w:rPr>
  </w:style>
  <w:style w:type="paragraph" w:styleId="5">
    <w:name w:val="heading 5"/>
    <w:basedOn w:val="a"/>
    <w:next w:val="a"/>
    <w:link w:val="50"/>
    <w:qFormat/>
    <w:rsid w:val="00BE0B5B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BE0B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E0B5B"/>
    <w:rPr>
      <w:rFonts w:ascii="Times New Roman" w:eastAsia="Arial Unicode MS" w:hAnsi="Times New Roman" w:cs="Times New Roman"/>
      <w:b/>
      <w:bCs/>
      <w:sz w:val="32"/>
      <w:szCs w:val="24"/>
    </w:rPr>
  </w:style>
  <w:style w:type="character" w:customStyle="1" w:styleId="50">
    <w:name w:val="Заголовок 5 Знак"/>
    <w:basedOn w:val="a0"/>
    <w:link w:val="5"/>
    <w:rsid w:val="00BE0B5B"/>
    <w:rPr>
      <w:rFonts w:ascii="Times New Roman" w:eastAsia="Arial Unicode MS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BE0B5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BE0B5B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BE0B5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rsid w:val="00BE0B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B5B"/>
    <w:rPr>
      <w:rFonts w:ascii="Times New Roman" w:eastAsia="Times New Roman" w:hAnsi="Times New Roman" w:cs="Times New Roman"/>
      <w:sz w:val="28"/>
      <w:szCs w:val="24"/>
    </w:rPr>
  </w:style>
  <w:style w:type="paragraph" w:customStyle="1" w:styleId="1">
    <w:name w:val="Абзац списка1"/>
    <w:basedOn w:val="a"/>
    <w:rsid w:val="000E0DB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D67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D6707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9</cp:revision>
  <dcterms:created xsi:type="dcterms:W3CDTF">2019-03-01T06:51:00Z</dcterms:created>
  <dcterms:modified xsi:type="dcterms:W3CDTF">2019-03-04T05:50:00Z</dcterms:modified>
</cp:coreProperties>
</file>