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2" w:type="dxa"/>
        <w:tblLayout w:type="fixed"/>
        <w:tblLook w:val="04A0"/>
      </w:tblPr>
      <w:tblGrid>
        <w:gridCol w:w="4132"/>
        <w:gridCol w:w="1448"/>
        <w:gridCol w:w="4986"/>
      </w:tblGrid>
      <w:tr w:rsidR="001459DA" w:rsidTr="00AE1E56">
        <w:trPr>
          <w:cantSplit/>
          <w:trHeight w:val="1085"/>
        </w:trPr>
        <w:tc>
          <w:tcPr>
            <w:tcW w:w="4132" w:type="dxa"/>
            <w:hideMark/>
          </w:tcPr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2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БАШҚОРТОСТАН РЕСПУБЛИКАҺЫ</w:t>
            </w:r>
          </w:p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МУНИЦИПАЛЬ РАЙОНЫНЫҢ МАЛАЯЗ АУЫЛ </w:t>
            </w: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1459DA" w:rsidRPr="000D01EA" w:rsidRDefault="001459DA" w:rsidP="00AE1E56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86" w:type="dxa"/>
            <w:hideMark/>
          </w:tcPr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РЕСПУБЛИКА БАШКОРТОСТАН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МАЛОЯЗОВСКИЙ СЕЛЬСОВЕТ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1459DA" w:rsidTr="00AE1E56">
        <w:trPr>
          <w:cantSplit/>
          <w:trHeight w:val="234"/>
        </w:trPr>
        <w:tc>
          <w:tcPr>
            <w:tcW w:w="4132" w:type="dxa"/>
            <w:hideMark/>
          </w:tcPr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452490, Татар Малаяҙ ауылы, Мәктәп урамы, 2 йорт </w:t>
            </w:r>
          </w:p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1459DA" w:rsidRPr="000D01EA" w:rsidRDefault="001459DA" w:rsidP="00AE1E56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86" w:type="dxa"/>
            <w:hideMark/>
          </w:tcPr>
          <w:p w:rsidR="001459DA" w:rsidRPr="000D01EA" w:rsidRDefault="001459DA" w:rsidP="00AE1E56">
            <w:pPr>
              <w:spacing w:after="0"/>
              <w:ind w:left="768" w:hanging="768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452490, с.Татарский Малояз,</w:t>
            </w:r>
          </w:p>
          <w:p w:rsidR="001459DA" w:rsidRPr="000D01EA" w:rsidRDefault="001459DA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 ул. Школьная, 2 </w:t>
            </w:r>
          </w:p>
          <w:p w:rsidR="001459DA" w:rsidRPr="000D01EA" w:rsidRDefault="001459DA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</w:tr>
    </w:tbl>
    <w:p w:rsidR="001459DA" w:rsidRDefault="001459DA" w:rsidP="001459DA"/>
    <w:tbl>
      <w:tblPr>
        <w:tblW w:w="0" w:type="auto"/>
        <w:tblInd w:w="73" w:type="dxa"/>
        <w:tblBorders>
          <w:top w:val="single" w:sz="4" w:space="0" w:color="auto"/>
        </w:tblBorders>
        <w:tblLook w:val="0000"/>
      </w:tblPr>
      <w:tblGrid>
        <w:gridCol w:w="9220"/>
      </w:tblGrid>
      <w:tr w:rsidR="001459DA" w:rsidTr="00AE1E56">
        <w:trPr>
          <w:trHeight w:val="100"/>
        </w:trPr>
        <w:tc>
          <w:tcPr>
            <w:tcW w:w="9220" w:type="dxa"/>
          </w:tcPr>
          <w:p w:rsidR="001459DA" w:rsidRDefault="001459DA" w:rsidP="00AE1E56">
            <w:pPr>
              <w:spacing w:after="0"/>
            </w:pPr>
          </w:p>
        </w:tc>
      </w:tr>
    </w:tbl>
    <w:p w:rsidR="000E5CF8" w:rsidRPr="000561BB" w:rsidRDefault="000E5CF8" w:rsidP="000E5C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1BB">
        <w:rPr>
          <w:rFonts w:ascii="Times New Roman" w:hAnsi="Times New Roman"/>
          <w:sz w:val="28"/>
          <w:szCs w:val="28"/>
        </w:rPr>
        <w:t>КАРАР                                                                    ПОСТАНОВЛЕНИЕ</w:t>
      </w:r>
    </w:p>
    <w:p w:rsidR="00BA0DD0" w:rsidRPr="006222F3" w:rsidRDefault="000E5CF8" w:rsidP="0062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1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</w:t>
      </w:r>
      <w:r w:rsidRPr="000561BB">
        <w:rPr>
          <w:rFonts w:ascii="Times New Roman" w:hAnsi="Times New Roman"/>
          <w:sz w:val="28"/>
          <w:szCs w:val="28"/>
        </w:rPr>
        <w:t xml:space="preserve"> </w:t>
      </w:r>
      <w:r w:rsidRPr="006222F3">
        <w:rPr>
          <w:rFonts w:ascii="Times New Roman" w:hAnsi="Times New Roman" w:cs="Times New Roman"/>
          <w:sz w:val="28"/>
          <w:szCs w:val="28"/>
        </w:rPr>
        <w:t xml:space="preserve">февраль  2019 </w:t>
      </w:r>
      <w:proofErr w:type="spellStart"/>
      <w:r w:rsidRPr="006222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22F3">
        <w:rPr>
          <w:rFonts w:ascii="Times New Roman" w:hAnsi="Times New Roman" w:cs="Times New Roman"/>
          <w:sz w:val="28"/>
          <w:szCs w:val="28"/>
        </w:rPr>
        <w:t>.                       № 10                            13 февраля   2019 г.</w:t>
      </w:r>
    </w:p>
    <w:p w:rsidR="006222F3" w:rsidRPr="00FB019C" w:rsidRDefault="006222F3" w:rsidP="00FB0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C">
        <w:rPr>
          <w:rFonts w:ascii="Times New Roman" w:hAnsi="Times New Roman" w:cs="Times New Roman"/>
          <w:b/>
          <w:sz w:val="28"/>
          <w:szCs w:val="28"/>
        </w:rPr>
        <w:t>Об определении видов обязательных работ и объектов для</w:t>
      </w:r>
      <w:r w:rsidR="00FB019C" w:rsidRPr="00FB019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B019C">
        <w:rPr>
          <w:rFonts w:ascii="Times New Roman" w:hAnsi="Times New Roman" w:cs="Times New Roman"/>
          <w:b/>
          <w:sz w:val="28"/>
          <w:szCs w:val="28"/>
        </w:rPr>
        <w:t>тбывания осужденными нака</w:t>
      </w:r>
      <w:r w:rsidR="00FB019C" w:rsidRPr="00FB019C">
        <w:rPr>
          <w:rFonts w:ascii="Times New Roman" w:hAnsi="Times New Roman" w:cs="Times New Roman"/>
          <w:b/>
          <w:sz w:val="28"/>
          <w:szCs w:val="28"/>
        </w:rPr>
        <w:t>зания в виде обязательных работ</w:t>
      </w:r>
    </w:p>
    <w:p w:rsidR="006222F3" w:rsidRPr="006222F3" w:rsidRDefault="006222F3" w:rsidP="0062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      В соответствии со ст.49 Уголовного кодекса Российской Федерации, ст.25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инспекциями. </w:t>
      </w:r>
      <w:proofErr w:type="gramStart"/>
      <w:r w:rsidRPr="006222F3">
        <w:rPr>
          <w:rFonts w:ascii="Times New Roman" w:hAnsi="Times New Roman" w:cs="Times New Roman"/>
          <w:sz w:val="28"/>
          <w:szCs w:val="28"/>
        </w:rPr>
        <w:t>В связи с необходимостью создания условий для исполнения данного вида наказания в соответствии с Федеральным законом</w:t>
      </w:r>
      <w:proofErr w:type="gramEnd"/>
      <w:r w:rsidRPr="006222F3">
        <w:rPr>
          <w:rFonts w:ascii="Times New Roman" w:hAnsi="Times New Roman" w:cs="Times New Roman"/>
          <w:sz w:val="28"/>
          <w:szCs w:val="28"/>
        </w:rPr>
        <w:t xml:space="preserve"> от 06.10.2003 года №131 – ФЗ «Об общих принципах организации местного самоуправления в Российской Федерации» и руководствуясь статьи 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</w:t>
      </w:r>
      <w:r w:rsidRPr="006222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 </w:t>
      </w:r>
      <w:r w:rsidRPr="006222F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22F3" w:rsidRPr="006222F3" w:rsidRDefault="006222F3" w:rsidP="006222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F3">
        <w:rPr>
          <w:rFonts w:ascii="Times New Roman" w:hAnsi="Times New Roman"/>
          <w:sz w:val="28"/>
          <w:szCs w:val="28"/>
        </w:rPr>
        <w:t>Определить согласованный с уголовно-исполнительной инспекцией вид обязательных работ и объекты (предприятия, организации, учреждения) на основании соглашений о взаимодействии в сфере исполнения наказаний в виде обязательных работ.</w:t>
      </w:r>
    </w:p>
    <w:p w:rsidR="006222F3" w:rsidRPr="006222F3" w:rsidRDefault="006222F3" w:rsidP="006222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F3">
        <w:rPr>
          <w:rFonts w:ascii="Times New Roman" w:hAnsi="Times New Roman"/>
          <w:sz w:val="28"/>
          <w:szCs w:val="28"/>
        </w:rPr>
        <w:t>Руководителям предприятий, организаций, учреждений, действующих на территории сельского поселения М</w:t>
      </w:r>
      <w:r>
        <w:rPr>
          <w:rFonts w:ascii="Times New Roman" w:hAnsi="Times New Roman"/>
          <w:sz w:val="28"/>
          <w:szCs w:val="28"/>
        </w:rPr>
        <w:t>алоязовский</w:t>
      </w:r>
      <w:r w:rsidRPr="006222F3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Башкортостан, заключившим с Администрацией сельского поселения М</w:t>
      </w:r>
      <w:r>
        <w:rPr>
          <w:rFonts w:ascii="Times New Roman" w:hAnsi="Times New Roman"/>
          <w:sz w:val="28"/>
          <w:szCs w:val="28"/>
        </w:rPr>
        <w:t>алоязовский</w:t>
      </w:r>
      <w:r w:rsidRPr="006222F3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6222F3" w:rsidRPr="006222F3" w:rsidRDefault="006222F3" w:rsidP="006222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2F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22F3" w:rsidRPr="006222F3" w:rsidRDefault="006222F3" w:rsidP="0062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Pr="006222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Ш. Ишмухаметова</w:t>
      </w:r>
    </w:p>
    <w:p w:rsidR="006222F3" w:rsidRPr="006222F3" w:rsidRDefault="006222F3" w:rsidP="0062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22F3" w:rsidRPr="006222F3" w:rsidRDefault="006222F3" w:rsidP="00622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22F3">
        <w:rPr>
          <w:rFonts w:ascii="Times New Roman" w:hAnsi="Times New Roman" w:cs="Times New Roman"/>
          <w:sz w:val="28"/>
          <w:szCs w:val="28"/>
        </w:rPr>
        <w:t xml:space="preserve"> постановлению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2F3">
        <w:rPr>
          <w:rFonts w:ascii="Times New Roman" w:hAnsi="Times New Roman" w:cs="Times New Roman"/>
          <w:sz w:val="28"/>
          <w:szCs w:val="28"/>
        </w:rPr>
        <w:t>0</w:t>
      </w:r>
    </w:p>
    <w:p w:rsidR="006222F3" w:rsidRPr="006222F3" w:rsidRDefault="006222F3" w:rsidP="00622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2F3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22F3">
        <w:rPr>
          <w:rFonts w:ascii="Times New Roman" w:hAnsi="Times New Roman" w:cs="Times New Roman"/>
          <w:sz w:val="28"/>
          <w:szCs w:val="28"/>
        </w:rPr>
        <w:t>» февраля 2019 года</w:t>
      </w:r>
    </w:p>
    <w:p w:rsidR="006222F3" w:rsidRPr="006222F3" w:rsidRDefault="006222F3" w:rsidP="00622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>Перечень мест (предприятий, организаций и хозяйств)</w:t>
      </w:r>
    </w:p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>для отбывания наказания осужденными в виде обязательных работ на территории сельского поселения</w:t>
      </w:r>
    </w:p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Малоязовский</w:t>
      </w:r>
      <w:r w:rsidRPr="006222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2215"/>
        <w:gridCol w:w="3409"/>
        <w:gridCol w:w="1982"/>
      </w:tblGrid>
      <w:tr w:rsidR="006222F3" w:rsidRPr="006222F3" w:rsidTr="00BE64B8">
        <w:tc>
          <w:tcPr>
            <w:tcW w:w="1590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2376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</w:t>
            </w:r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22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33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</w:tr>
      <w:tr w:rsidR="006222F3" w:rsidRPr="006222F3" w:rsidTr="00BE64B8">
        <w:tc>
          <w:tcPr>
            <w:tcW w:w="1590" w:type="dxa"/>
          </w:tcPr>
          <w:p w:rsid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Бычковка</w:t>
            </w:r>
            <w:proofErr w:type="spellEnd"/>
          </w:p>
          <w:p w:rsid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Покровка</w:t>
            </w:r>
          </w:p>
          <w:p w:rsid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Черепаново</w:t>
            </w:r>
          </w:p>
          <w:p w:rsid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Михайловка</w:t>
            </w:r>
          </w:p>
          <w:p w:rsid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Татарский Малояз</w:t>
            </w:r>
          </w:p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Малоязовский</w:t>
            </w: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</w:tc>
        <w:tc>
          <w:tcPr>
            <w:tcW w:w="4222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помещений, уборка улиц, выкос сорной растительности, очистка кровель от снега, очистка территорий от снега и наледи, ремонтно-строительные, погрузочно-разгрузочные, земельные работы.</w:t>
            </w:r>
          </w:p>
        </w:tc>
        <w:tc>
          <w:tcPr>
            <w:tcW w:w="2233" w:type="dxa"/>
          </w:tcPr>
          <w:p w:rsidR="006222F3" w:rsidRPr="006222F3" w:rsidRDefault="006222F3" w:rsidP="00622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2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Ш. Ишмухаметова</w:t>
      </w: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F3" w:rsidRPr="006222F3" w:rsidRDefault="006222F3" w:rsidP="0062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222F3" w:rsidRPr="006222F3" w:rsidRDefault="006222F3" w:rsidP="00622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proofErr w:type="spellStart"/>
      <w:r w:rsidRPr="006222F3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Pr="006222F3"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6222F3" w:rsidRPr="006222F3" w:rsidRDefault="006222F3" w:rsidP="006222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ФКУ УИИ УФСИН </w:t>
      </w:r>
    </w:p>
    <w:p w:rsidR="006222F3" w:rsidRPr="005628C7" w:rsidRDefault="006222F3" w:rsidP="006222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sz w:val="28"/>
          <w:szCs w:val="28"/>
        </w:rPr>
        <w:t>России по Республики Башкортостан</w:t>
      </w:r>
    </w:p>
    <w:p w:rsidR="006222F3" w:rsidRPr="005628C7" w:rsidRDefault="006222F3" w:rsidP="006222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sz w:val="28"/>
          <w:szCs w:val="28"/>
        </w:rPr>
        <w:t xml:space="preserve">лейтенант внутренней службы                                  </w:t>
      </w:r>
      <w:r w:rsidRPr="005628C7"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 w:rsidRPr="005628C7">
        <w:rPr>
          <w:rFonts w:ascii="Times New Roman" w:hAnsi="Times New Roman" w:cs="Times New Roman"/>
          <w:sz w:val="28"/>
          <w:szCs w:val="28"/>
        </w:rPr>
        <w:t>Немытин</w:t>
      </w:r>
      <w:proofErr w:type="spellEnd"/>
    </w:p>
    <w:p w:rsidR="006222F3" w:rsidRDefault="006222F3" w:rsidP="000E5CF8"/>
    <w:sectPr w:rsidR="006222F3" w:rsidSect="00A4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50"/>
    <w:multiLevelType w:val="hybridMultilevel"/>
    <w:tmpl w:val="0A0CB536"/>
    <w:lvl w:ilvl="0" w:tplc="3AEE297E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9DA"/>
    <w:rsid w:val="000E5CF8"/>
    <w:rsid w:val="001459DA"/>
    <w:rsid w:val="006222F3"/>
    <w:rsid w:val="00A45E60"/>
    <w:rsid w:val="00AE4FDC"/>
    <w:rsid w:val="00B72025"/>
    <w:rsid w:val="00BA0DD0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2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22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222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2019-03-04T05:50:00Z</cp:lastPrinted>
  <dcterms:created xsi:type="dcterms:W3CDTF">2019-03-01T06:50:00Z</dcterms:created>
  <dcterms:modified xsi:type="dcterms:W3CDTF">2019-03-04T05:51:00Z</dcterms:modified>
</cp:coreProperties>
</file>